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E00" w:rsidRPr="008A7281" w:rsidRDefault="001E74AD" w:rsidP="001E74AD">
      <w:pPr>
        <w:jc w:val="center"/>
        <w:rPr>
          <w:rFonts w:ascii="ＭＳ Ｐ明朝" w:eastAsia="ＭＳ Ｐ明朝" w:hAnsi="ＭＳ Ｐ明朝"/>
          <w:sz w:val="24"/>
        </w:rPr>
      </w:pPr>
      <w:r w:rsidRPr="008A7281">
        <w:rPr>
          <w:rFonts w:ascii="ＭＳ Ｐ明朝" w:eastAsia="ＭＳ Ｐ明朝" w:hAnsi="ＭＳ Ｐ明朝" w:hint="eastAsia"/>
          <w:sz w:val="24"/>
        </w:rPr>
        <w:t>令和8年度　売木村会計年度任用職員募集案内</w:t>
      </w:r>
    </w:p>
    <w:p w:rsidR="001E74AD" w:rsidRPr="001E74AD" w:rsidRDefault="001E74AD" w:rsidP="001E74AD">
      <w:pPr>
        <w:rPr>
          <w:rFonts w:ascii="ＭＳ Ｐ明朝" w:eastAsia="ＭＳ Ｐ明朝" w:hAnsi="ＭＳ Ｐ明朝"/>
        </w:rPr>
      </w:pPr>
    </w:p>
    <w:p w:rsidR="001E74AD" w:rsidRPr="001E74AD" w:rsidRDefault="001E74AD" w:rsidP="001E74AD">
      <w:pPr>
        <w:rPr>
          <w:rFonts w:ascii="ＭＳ Ｐ明朝" w:eastAsia="ＭＳ Ｐ明朝" w:hAnsi="ＭＳ Ｐ明朝"/>
        </w:rPr>
      </w:pPr>
      <w:r w:rsidRPr="001E74AD">
        <w:rPr>
          <w:rFonts w:ascii="ＭＳ Ｐ明朝" w:eastAsia="ＭＳ Ｐ明朝" w:hAnsi="ＭＳ Ｐ明朝" w:hint="eastAsia"/>
        </w:rPr>
        <w:t>１．会計年度任用職員とは</w:t>
      </w:r>
    </w:p>
    <w:p w:rsidR="001E74AD" w:rsidRDefault="001E74AD" w:rsidP="001E74AD">
      <w:pPr>
        <w:rPr>
          <w:rFonts w:ascii="ＭＳ Ｐ明朝" w:eastAsia="ＭＳ Ｐ明朝" w:hAnsi="ＭＳ Ｐ明朝"/>
        </w:rPr>
      </w:pPr>
      <w:r w:rsidRPr="001E74AD">
        <w:rPr>
          <w:rFonts w:ascii="ＭＳ Ｐ明朝" w:eastAsia="ＭＳ Ｐ明朝" w:hAnsi="ＭＳ Ｐ明朝" w:hint="eastAsia"/>
        </w:rPr>
        <w:t xml:space="preserve">　会計年度任用職員は、地方公務員法適用の一般職の地方公務員で、任期（1会計年度）のある非常勤職員です。</w:t>
      </w:r>
    </w:p>
    <w:p w:rsidR="001E74AD" w:rsidRDefault="001E74AD" w:rsidP="001E74AD">
      <w:pPr>
        <w:rPr>
          <w:rFonts w:ascii="ＭＳ Ｐ明朝" w:eastAsia="ＭＳ Ｐ明朝" w:hAnsi="ＭＳ Ｐ明朝"/>
        </w:rPr>
      </w:pPr>
    </w:p>
    <w:p w:rsidR="001E74AD" w:rsidRDefault="001E74AD" w:rsidP="001E74AD">
      <w:pPr>
        <w:rPr>
          <w:rFonts w:ascii="ＭＳ Ｐ明朝" w:eastAsia="ＭＳ Ｐ明朝" w:hAnsi="ＭＳ Ｐ明朝"/>
        </w:rPr>
      </w:pPr>
      <w:r>
        <w:rPr>
          <w:rFonts w:ascii="ＭＳ Ｐ明朝" w:eastAsia="ＭＳ Ｐ明朝" w:hAnsi="ＭＳ Ｐ明朝" w:hint="eastAsia"/>
        </w:rPr>
        <w:t>２．募集職種及び人数</w:t>
      </w:r>
    </w:p>
    <w:p w:rsidR="001E74AD" w:rsidRDefault="001E74AD" w:rsidP="001E74AD">
      <w:pPr>
        <w:rPr>
          <w:rFonts w:ascii="ＭＳ Ｐ明朝" w:eastAsia="ＭＳ Ｐ明朝" w:hAnsi="ＭＳ Ｐ明朝"/>
        </w:rPr>
      </w:pPr>
      <w:r>
        <w:rPr>
          <w:rFonts w:ascii="ＭＳ Ｐ明朝" w:eastAsia="ＭＳ Ｐ明朝" w:hAnsi="ＭＳ Ｐ明朝" w:hint="eastAsia"/>
        </w:rPr>
        <w:t xml:space="preserve">　・看護師　1名</w:t>
      </w:r>
    </w:p>
    <w:p w:rsidR="001E74AD" w:rsidRDefault="001E74AD" w:rsidP="001E74AD">
      <w:pPr>
        <w:rPr>
          <w:rFonts w:ascii="ＭＳ Ｐ明朝" w:eastAsia="ＭＳ Ｐ明朝" w:hAnsi="ＭＳ Ｐ明朝"/>
        </w:rPr>
      </w:pPr>
    </w:p>
    <w:p w:rsidR="001E74AD" w:rsidRDefault="001E74AD" w:rsidP="001E74AD">
      <w:pPr>
        <w:rPr>
          <w:rFonts w:ascii="ＭＳ Ｐ明朝" w:eastAsia="ＭＳ Ｐ明朝" w:hAnsi="ＭＳ Ｐ明朝"/>
        </w:rPr>
      </w:pPr>
      <w:r>
        <w:rPr>
          <w:rFonts w:ascii="ＭＳ Ｐ明朝" w:eastAsia="ＭＳ Ｐ明朝" w:hAnsi="ＭＳ Ｐ明朝" w:hint="eastAsia"/>
        </w:rPr>
        <w:t>３．受験資格</w:t>
      </w:r>
    </w:p>
    <w:p w:rsidR="00B20015" w:rsidRDefault="00B20015" w:rsidP="001E74AD">
      <w:pPr>
        <w:rPr>
          <w:rFonts w:ascii="ＭＳ Ｐ明朝" w:eastAsia="ＭＳ Ｐ明朝" w:hAnsi="ＭＳ Ｐ明朝"/>
        </w:rPr>
      </w:pPr>
      <w:r>
        <w:rPr>
          <w:rFonts w:ascii="ＭＳ Ｐ明朝" w:eastAsia="ＭＳ Ｐ明朝" w:hAnsi="ＭＳ Ｐ明朝" w:hint="eastAsia"/>
        </w:rPr>
        <w:t>・看護師免許を有する方</w:t>
      </w:r>
    </w:p>
    <w:p w:rsidR="00B20015" w:rsidRDefault="00B20015" w:rsidP="001E74AD">
      <w:pPr>
        <w:rPr>
          <w:rFonts w:ascii="ＭＳ Ｐ明朝" w:eastAsia="ＭＳ Ｐ明朝" w:hAnsi="ＭＳ Ｐ明朝"/>
        </w:rPr>
      </w:pPr>
      <w:r>
        <w:rPr>
          <w:rFonts w:ascii="ＭＳ Ｐ明朝" w:eastAsia="ＭＳ Ｐ明朝" w:hAnsi="ＭＳ Ｐ明朝" w:hint="eastAsia"/>
        </w:rPr>
        <w:t>・普通自動車運転免許を有する方</w:t>
      </w:r>
    </w:p>
    <w:p w:rsidR="00B20015" w:rsidRDefault="00B20015" w:rsidP="001E74AD">
      <w:pPr>
        <w:rPr>
          <w:rFonts w:ascii="ＭＳ Ｐ明朝" w:eastAsia="ＭＳ Ｐ明朝" w:hAnsi="ＭＳ Ｐ明朝"/>
        </w:rPr>
      </w:pPr>
    </w:p>
    <w:p w:rsidR="001E74AD" w:rsidRDefault="00B20015" w:rsidP="001E74AD">
      <w:pPr>
        <w:rPr>
          <w:rFonts w:ascii="ＭＳ Ｐ明朝" w:eastAsia="ＭＳ Ｐ明朝" w:hAnsi="ＭＳ Ｐ明朝"/>
        </w:rPr>
      </w:pPr>
      <w:r>
        <w:rPr>
          <w:rFonts w:ascii="ＭＳ Ｐ明朝" w:eastAsia="ＭＳ Ｐ明朝" w:hAnsi="ＭＳ Ｐ明朝" w:hint="eastAsia"/>
        </w:rPr>
        <w:t>＜</w:t>
      </w:r>
      <w:r w:rsidR="001E74AD">
        <w:rPr>
          <w:rFonts w:ascii="ＭＳ Ｐ明朝" w:eastAsia="ＭＳ Ｐ明朝" w:hAnsi="ＭＳ Ｐ明朝" w:hint="eastAsia"/>
        </w:rPr>
        <w:t>地方公務員法第16条の規定に基づき、以下に該当する方は受験できません。</w:t>
      </w:r>
      <w:r>
        <w:rPr>
          <w:rFonts w:ascii="ＭＳ Ｐ明朝" w:eastAsia="ＭＳ Ｐ明朝" w:hAnsi="ＭＳ Ｐ明朝" w:hint="eastAsia"/>
        </w:rPr>
        <w:t>＞</w:t>
      </w:r>
    </w:p>
    <w:p w:rsidR="001E74AD" w:rsidRDefault="001E74AD" w:rsidP="001E74AD">
      <w:pPr>
        <w:rPr>
          <w:rFonts w:ascii="ＭＳ Ｐ明朝" w:eastAsia="ＭＳ Ｐ明朝" w:hAnsi="ＭＳ Ｐ明朝"/>
        </w:rPr>
      </w:pPr>
      <w:r>
        <w:rPr>
          <w:rFonts w:ascii="ＭＳ Ｐ明朝" w:eastAsia="ＭＳ Ｐ明朝" w:hAnsi="ＭＳ Ｐ明朝" w:hint="eastAsia"/>
        </w:rPr>
        <w:t>・拘禁刑以上の刑に処せられ、その執行を終わるまで又はその執行を受けることがなくなるまでの者</w:t>
      </w:r>
    </w:p>
    <w:p w:rsidR="001E74AD" w:rsidRDefault="001E74AD" w:rsidP="001E74AD">
      <w:pPr>
        <w:rPr>
          <w:rFonts w:ascii="ＭＳ Ｐ明朝" w:eastAsia="ＭＳ Ｐ明朝" w:hAnsi="ＭＳ Ｐ明朝"/>
        </w:rPr>
      </w:pPr>
      <w:r>
        <w:rPr>
          <w:rFonts w:ascii="ＭＳ Ｐ明朝" w:eastAsia="ＭＳ Ｐ明朝" w:hAnsi="ＭＳ Ｐ明朝" w:hint="eastAsia"/>
        </w:rPr>
        <w:t>・売木村において懲戒免職の処分を受け、当該処分の日から2年を経過しない者</w:t>
      </w:r>
    </w:p>
    <w:p w:rsidR="001E74AD" w:rsidRDefault="001E74AD" w:rsidP="001E74AD">
      <w:pPr>
        <w:rPr>
          <w:rFonts w:ascii="ＭＳ Ｐ明朝" w:eastAsia="ＭＳ Ｐ明朝" w:hAnsi="ＭＳ Ｐ明朝"/>
        </w:rPr>
      </w:pPr>
      <w:r>
        <w:rPr>
          <w:rFonts w:ascii="ＭＳ Ｐ明朝" w:eastAsia="ＭＳ Ｐ明朝" w:hAnsi="ＭＳ Ｐ明朝" w:hint="eastAsia"/>
        </w:rPr>
        <w:t>・日本国憲法施行の日以降において、日本国憲法又はその下に成立した政府を暴力で破壊することを主張する政党その他の団体を結成し、又はこれに加入した者</w:t>
      </w:r>
    </w:p>
    <w:p w:rsidR="001E74AD" w:rsidRDefault="001E74AD" w:rsidP="001E74AD">
      <w:pPr>
        <w:rPr>
          <w:rFonts w:ascii="ＭＳ Ｐ明朝" w:eastAsia="ＭＳ Ｐ明朝" w:hAnsi="ＭＳ Ｐ明朝"/>
        </w:rPr>
      </w:pPr>
    </w:p>
    <w:p w:rsidR="00B20015" w:rsidRDefault="00B20015" w:rsidP="001E74AD">
      <w:pPr>
        <w:rPr>
          <w:rFonts w:ascii="ＭＳ Ｐ明朝" w:eastAsia="ＭＳ Ｐ明朝" w:hAnsi="ＭＳ Ｐ明朝"/>
        </w:rPr>
      </w:pPr>
      <w:r>
        <w:rPr>
          <w:rFonts w:ascii="ＭＳ Ｐ明朝" w:eastAsia="ＭＳ Ｐ明朝" w:hAnsi="ＭＳ Ｐ明朝" w:hint="eastAsia"/>
        </w:rPr>
        <w:t>４．任用期間</w:t>
      </w:r>
    </w:p>
    <w:p w:rsidR="00B20015" w:rsidRDefault="00B20015" w:rsidP="001E74AD">
      <w:pPr>
        <w:rPr>
          <w:rFonts w:ascii="ＭＳ Ｐ明朝" w:eastAsia="ＭＳ Ｐ明朝" w:hAnsi="ＭＳ Ｐ明朝"/>
        </w:rPr>
      </w:pPr>
      <w:r>
        <w:rPr>
          <w:rFonts w:ascii="ＭＳ Ｐ明朝" w:eastAsia="ＭＳ Ｐ明朝" w:hAnsi="ＭＳ Ｐ明朝" w:hint="eastAsia"/>
        </w:rPr>
        <w:t xml:space="preserve">　令和8年4月1日から令和9年3月31日まで</w:t>
      </w:r>
    </w:p>
    <w:p w:rsidR="00B20015" w:rsidRDefault="00B20015" w:rsidP="001E74AD">
      <w:pPr>
        <w:rPr>
          <w:rFonts w:ascii="ＭＳ Ｐ明朝" w:eastAsia="ＭＳ Ｐ明朝" w:hAnsi="ＭＳ Ｐ明朝"/>
        </w:rPr>
      </w:pPr>
      <w:r>
        <w:rPr>
          <w:rFonts w:ascii="ＭＳ Ｐ明朝" w:eastAsia="ＭＳ Ｐ明朝" w:hAnsi="ＭＳ Ｐ明朝" w:hint="eastAsia"/>
        </w:rPr>
        <w:t xml:space="preserve">　※ただし、従事事業が翌年度も継続された場合に限り、人事評価結果その他の事情も踏まえ、</w:t>
      </w:r>
    </w:p>
    <w:p w:rsidR="00B20015" w:rsidRDefault="00B20015" w:rsidP="00B20015">
      <w:pPr>
        <w:ind w:firstLineChars="200" w:firstLine="420"/>
        <w:rPr>
          <w:rFonts w:ascii="ＭＳ Ｐ明朝" w:eastAsia="ＭＳ Ｐ明朝" w:hAnsi="ＭＳ Ｐ明朝"/>
        </w:rPr>
      </w:pPr>
      <w:r>
        <w:rPr>
          <w:rFonts w:ascii="ＭＳ Ｐ明朝" w:eastAsia="ＭＳ Ｐ明朝" w:hAnsi="ＭＳ Ｐ明朝" w:hint="eastAsia"/>
        </w:rPr>
        <w:t>再度任用されることがあります。</w:t>
      </w:r>
    </w:p>
    <w:p w:rsidR="00B20015" w:rsidRDefault="00B20015" w:rsidP="00B20015">
      <w:pPr>
        <w:rPr>
          <w:rFonts w:ascii="ＭＳ Ｐ明朝" w:eastAsia="ＭＳ Ｐ明朝" w:hAnsi="ＭＳ Ｐ明朝"/>
        </w:rPr>
      </w:pPr>
      <w:r>
        <w:rPr>
          <w:rFonts w:ascii="ＭＳ Ｐ明朝" w:eastAsia="ＭＳ Ｐ明朝" w:hAnsi="ＭＳ Ｐ明朝" w:hint="eastAsia"/>
        </w:rPr>
        <w:t xml:space="preserve">　※採用は全て条件付きで、原則として採用から1か月間を良好な成績で勤務したときにはじめて正式採用となります。また、再度任用した場合も同様です。</w:t>
      </w:r>
    </w:p>
    <w:p w:rsidR="00B20015" w:rsidRDefault="00B20015" w:rsidP="00B20015">
      <w:pPr>
        <w:rPr>
          <w:rFonts w:ascii="ＭＳ Ｐ明朝" w:eastAsia="ＭＳ Ｐ明朝" w:hAnsi="ＭＳ Ｐ明朝"/>
        </w:rPr>
      </w:pPr>
    </w:p>
    <w:p w:rsidR="00B20015" w:rsidRPr="00B20015" w:rsidRDefault="00B20015" w:rsidP="00B20015">
      <w:pPr>
        <w:rPr>
          <w:rFonts w:ascii="ＭＳ Ｐ明朝" w:eastAsia="ＭＳ Ｐ明朝" w:hAnsi="ＭＳ Ｐ明朝"/>
        </w:rPr>
      </w:pPr>
      <w:r>
        <w:rPr>
          <w:rFonts w:ascii="ＭＳ Ｐ明朝" w:eastAsia="ＭＳ Ｐ明朝" w:hAnsi="ＭＳ Ｐ明朝" w:hint="eastAsia"/>
        </w:rPr>
        <w:t>５．勤務条件等</w:t>
      </w:r>
    </w:p>
    <w:tbl>
      <w:tblPr>
        <w:tblStyle w:val="a3"/>
        <w:tblW w:w="9067" w:type="dxa"/>
        <w:tblLook w:val="04A0" w:firstRow="1" w:lastRow="0" w:firstColumn="1" w:lastColumn="0" w:noHBand="0" w:noVBand="1"/>
      </w:tblPr>
      <w:tblGrid>
        <w:gridCol w:w="1555"/>
        <w:gridCol w:w="7512"/>
      </w:tblGrid>
      <w:tr w:rsidR="00B20015" w:rsidTr="008A7281">
        <w:trPr>
          <w:trHeight w:val="545"/>
        </w:trPr>
        <w:tc>
          <w:tcPr>
            <w:tcW w:w="1555" w:type="dxa"/>
            <w:vAlign w:val="center"/>
          </w:tcPr>
          <w:p w:rsidR="00B20015" w:rsidRDefault="00B20015" w:rsidP="008A7281">
            <w:pPr>
              <w:jc w:val="center"/>
              <w:rPr>
                <w:rFonts w:ascii="ＭＳ Ｐ明朝" w:eastAsia="ＭＳ Ｐ明朝" w:hAnsi="ＭＳ Ｐ明朝"/>
              </w:rPr>
            </w:pPr>
            <w:r>
              <w:rPr>
                <w:rFonts w:ascii="ＭＳ Ｐ明朝" w:eastAsia="ＭＳ Ｐ明朝" w:hAnsi="ＭＳ Ｐ明朝" w:hint="eastAsia"/>
              </w:rPr>
              <w:t>給料（報酬）</w:t>
            </w:r>
          </w:p>
        </w:tc>
        <w:tc>
          <w:tcPr>
            <w:tcW w:w="7512" w:type="dxa"/>
            <w:vAlign w:val="center"/>
          </w:tcPr>
          <w:p w:rsidR="00B20015" w:rsidRDefault="009F2AE4" w:rsidP="008A7281">
            <w:pPr>
              <w:rPr>
                <w:rFonts w:ascii="ＭＳ Ｐ明朝" w:eastAsia="ＭＳ Ｐ明朝" w:hAnsi="ＭＳ Ｐ明朝"/>
              </w:rPr>
            </w:pPr>
            <w:r>
              <w:rPr>
                <w:rFonts w:ascii="ＭＳ Ｐ明朝" w:eastAsia="ＭＳ Ｐ明朝" w:hAnsi="ＭＳ Ｐ明朝" w:hint="eastAsia"/>
              </w:rPr>
              <w:t>月額　216,500円～</w:t>
            </w:r>
            <w:bookmarkStart w:id="0" w:name="_GoBack"/>
            <w:bookmarkEnd w:id="0"/>
          </w:p>
        </w:tc>
      </w:tr>
      <w:tr w:rsidR="00B20015" w:rsidTr="008A7281">
        <w:trPr>
          <w:trHeight w:val="1530"/>
        </w:trPr>
        <w:tc>
          <w:tcPr>
            <w:tcW w:w="1555" w:type="dxa"/>
            <w:vAlign w:val="center"/>
          </w:tcPr>
          <w:p w:rsidR="00B20015" w:rsidRDefault="00B20015" w:rsidP="008A7281">
            <w:pPr>
              <w:jc w:val="center"/>
              <w:rPr>
                <w:rFonts w:ascii="ＭＳ Ｐ明朝" w:eastAsia="ＭＳ Ｐ明朝" w:hAnsi="ＭＳ Ｐ明朝"/>
              </w:rPr>
            </w:pPr>
            <w:r>
              <w:rPr>
                <w:rFonts w:ascii="ＭＳ Ｐ明朝" w:eastAsia="ＭＳ Ｐ明朝" w:hAnsi="ＭＳ Ｐ明朝" w:hint="eastAsia"/>
              </w:rPr>
              <w:t>諸手当</w:t>
            </w:r>
          </w:p>
        </w:tc>
        <w:tc>
          <w:tcPr>
            <w:tcW w:w="7512" w:type="dxa"/>
          </w:tcPr>
          <w:p w:rsidR="00B20015" w:rsidRDefault="008A7281" w:rsidP="00B20015">
            <w:pPr>
              <w:rPr>
                <w:rFonts w:ascii="ＭＳ Ｐ明朝" w:eastAsia="ＭＳ Ｐ明朝" w:hAnsi="ＭＳ Ｐ明朝"/>
              </w:rPr>
            </w:pPr>
            <w:r>
              <w:rPr>
                <w:rFonts w:ascii="ＭＳ Ｐ明朝" w:eastAsia="ＭＳ Ｐ明朝" w:hAnsi="ＭＳ Ｐ明朝" w:hint="eastAsia"/>
              </w:rPr>
              <w:t>○</w:t>
            </w:r>
            <w:r w:rsidR="00B20015">
              <w:rPr>
                <w:rFonts w:ascii="ＭＳ Ｐ明朝" w:eastAsia="ＭＳ Ｐ明朝" w:hAnsi="ＭＳ Ｐ明朝" w:hint="eastAsia"/>
              </w:rPr>
              <w:t>期末・勤勉手当</w:t>
            </w:r>
          </w:p>
          <w:p w:rsidR="00B20015" w:rsidRDefault="00B20015" w:rsidP="00B20015">
            <w:pPr>
              <w:rPr>
                <w:rFonts w:ascii="ＭＳ Ｐ明朝" w:eastAsia="ＭＳ Ｐ明朝" w:hAnsi="ＭＳ Ｐ明朝"/>
              </w:rPr>
            </w:pPr>
            <w:r>
              <w:rPr>
                <w:rFonts w:ascii="ＭＳ Ｐ明朝" w:eastAsia="ＭＳ Ｐ明朝" w:hAnsi="ＭＳ Ｐ明朝" w:hint="eastAsia"/>
              </w:rPr>
              <w:t xml:space="preserve">　</w:t>
            </w:r>
            <w:r w:rsidR="00C95F73">
              <w:rPr>
                <w:rFonts w:ascii="ＭＳ Ｐ明朝" w:eastAsia="ＭＳ Ｐ明朝" w:hAnsi="ＭＳ Ｐ明朝" w:hint="eastAsia"/>
              </w:rPr>
              <w:t>6月期・12月期に支給（支給率は一般職の例による）</w:t>
            </w:r>
          </w:p>
          <w:p w:rsidR="00C95F73" w:rsidRDefault="00C95F73" w:rsidP="00B20015">
            <w:pPr>
              <w:rPr>
                <w:rFonts w:ascii="ＭＳ Ｐ明朝" w:eastAsia="ＭＳ Ｐ明朝" w:hAnsi="ＭＳ Ｐ明朝"/>
              </w:rPr>
            </w:pPr>
            <w:r>
              <w:rPr>
                <w:rFonts w:ascii="ＭＳ Ｐ明朝" w:eastAsia="ＭＳ Ｐ明朝" w:hAnsi="ＭＳ Ｐ明朝" w:hint="eastAsia"/>
              </w:rPr>
              <w:t>○通勤手当（費用弁償）</w:t>
            </w:r>
          </w:p>
          <w:p w:rsidR="00C95F73" w:rsidRPr="00C95F73" w:rsidRDefault="00C95F73" w:rsidP="00B20015">
            <w:pPr>
              <w:rPr>
                <w:rFonts w:ascii="ＭＳ Ｐ明朝" w:eastAsia="ＭＳ Ｐ明朝" w:hAnsi="ＭＳ Ｐ明朝"/>
              </w:rPr>
            </w:pPr>
            <w:r>
              <w:rPr>
                <w:rFonts w:ascii="ＭＳ Ｐ明朝" w:eastAsia="ＭＳ Ｐ明朝" w:hAnsi="ＭＳ Ｐ明朝" w:hint="eastAsia"/>
              </w:rPr>
              <w:t xml:space="preserve">　通勤距離が片道2ｋｍ以上の場合に距離数に応じて支給します。</w:t>
            </w:r>
          </w:p>
        </w:tc>
      </w:tr>
      <w:tr w:rsidR="00C95F73" w:rsidTr="008A7281">
        <w:trPr>
          <w:trHeight w:val="474"/>
        </w:trPr>
        <w:tc>
          <w:tcPr>
            <w:tcW w:w="1555" w:type="dxa"/>
            <w:vAlign w:val="center"/>
          </w:tcPr>
          <w:p w:rsidR="00C95F73" w:rsidRDefault="00C95F73" w:rsidP="008A7281">
            <w:pPr>
              <w:jc w:val="center"/>
              <w:rPr>
                <w:rFonts w:ascii="ＭＳ Ｐ明朝" w:eastAsia="ＭＳ Ｐ明朝" w:hAnsi="ＭＳ Ｐ明朝"/>
              </w:rPr>
            </w:pPr>
            <w:r>
              <w:rPr>
                <w:rFonts w:ascii="ＭＳ Ｐ明朝" w:eastAsia="ＭＳ Ｐ明朝" w:hAnsi="ＭＳ Ｐ明朝" w:hint="eastAsia"/>
              </w:rPr>
              <w:t>福</w:t>
            </w:r>
            <w:r w:rsidR="008A7281">
              <w:rPr>
                <w:rFonts w:ascii="ＭＳ Ｐ明朝" w:eastAsia="ＭＳ Ｐ明朝" w:hAnsi="ＭＳ Ｐ明朝" w:hint="eastAsia"/>
              </w:rPr>
              <w:t xml:space="preserve">　　</w:t>
            </w:r>
            <w:r>
              <w:rPr>
                <w:rFonts w:ascii="ＭＳ Ｐ明朝" w:eastAsia="ＭＳ Ｐ明朝" w:hAnsi="ＭＳ Ｐ明朝" w:hint="eastAsia"/>
              </w:rPr>
              <w:t>利</w:t>
            </w:r>
          </w:p>
        </w:tc>
        <w:tc>
          <w:tcPr>
            <w:tcW w:w="7512" w:type="dxa"/>
            <w:vAlign w:val="center"/>
          </w:tcPr>
          <w:p w:rsidR="00C95F73" w:rsidRDefault="00C95F73" w:rsidP="008A7281">
            <w:pPr>
              <w:rPr>
                <w:rFonts w:ascii="ＭＳ Ｐ明朝" w:eastAsia="ＭＳ Ｐ明朝" w:hAnsi="ＭＳ Ｐ明朝"/>
              </w:rPr>
            </w:pPr>
            <w:r>
              <w:rPr>
                <w:rFonts w:ascii="ＭＳ Ｐ明朝" w:eastAsia="ＭＳ Ｐ明朝" w:hAnsi="ＭＳ Ｐ明朝" w:hint="eastAsia"/>
              </w:rPr>
              <w:t>共済組合短期組合員、厚生年金保険、雇用保険、労災保険に加入</w:t>
            </w:r>
          </w:p>
        </w:tc>
      </w:tr>
      <w:tr w:rsidR="00C95F73" w:rsidTr="008A7281">
        <w:trPr>
          <w:trHeight w:val="1124"/>
        </w:trPr>
        <w:tc>
          <w:tcPr>
            <w:tcW w:w="1555" w:type="dxa"/>
            <w:vAlign w:val="center"/>
          </w:tcPr>
          <w:p w:rsidR="00C95F73" w:rsidRDefault="00C95F73" w:rsidP="008A7281">
            <w:pPr>
              <w:jc w:val="center"/>
              <w:rPr>
                <w:rFonts w:ascii="ＭＳ Ｐ明朝" w:eastAsia="ＭＳ Ｐ明朝" w:hAnsi="ＭＳ Ｐ明朝"/>
              </w:rPr>
            </w:pPr>
            <w:r>
              <w:rPr>
                <w:rFonts w:ascii="ＭＳ Ｐ明朝" w:eastAsia="ＭＳ Ｐ明朝" w:hAnsi="ＭＳ Ｐ明朝" w:hint="eastAsia"/>
              </w:rPr>
              <w:t>休</w:t>
            </w:r>
            <w:r w:rsidR="008A7281">
              <w:rPr>
                <w:rFonts w:ascii="ＭＳ Ｐ明朝" w:eastAsia="ＭＳ Ｐ明朝" w:hAnsi="ＭＳ Ｐ明朝" w:hint="eastAsia"/>
              </w:rPr>
              <w:t xml:space="preserve">　　</w:t>
            </w:r>
            <w:r>
              <w:rPr>
                <w:rFonts w:ascii="ＭＳ Ｐ明朝" w:eastAsia="ＭＳ Ｐ明朝" w:hAnsi="ＭＳ Ｐ明朝" w:hint="eastAsia"/>
              </w:rPr>
              <w:t>暇</w:t>
            </w:r>
          </w:p>
        </w:tc>
        <w:tc>
          <w:tcPr>
            <w:tcW w:w="7512" w:type="dxa"/>
          </w:tcPr>
          <w:p w:rsidR="00C95F73" w:rsidRDefault="00C95F73" w:rsidP="00B20015">
            <w:pPr>
              <w:rPr>
                <w:rFonts w:ascii="ＭＳ Ｐ明朝" w:eastAsia="ＭＳ Ｐ明朝" w:hAnsi="ＭＳ Ｐ明朝"/>
              </w:rPr>
            </w:pPr>
            <w:r>
              <w:rPr>
                <w:rFonts w:ascii="ＭＳ Ｐ明朝" w:eastAsia="ＭＳ Ｐ明朝" w:hAnsi="ＭＳ Ｐ明朝" w:hint="eastAsia"/>
              </w:rPr>
              <w:t>○年次有給休暇　任用期間に応じた年次有給休暇が付与されます。</w:t>
            </w:r>
          </w:p>
          <w:p w:rsidR="00C95F73" w:rsidRDefault="00C95F73" w:rsidP="00B20015">
            <w:pPr>
              <w:rPr>
                <w:rFonts w:ascii="ＭＳ Ｐ明朝" w:eastAsia="ＭＳ Ｐ明朝" w:hAnsi="ＭＳ Ｐ明朝"/>
              </w:rPr>
            </w:pPr>
            <w:r>
              <w:rPr>
                <w:rFonts w:ascii="ＭＳ Ｐ明朝" w:eastAsia="ＭＳ Ｐ明朝" w:hAnsi="ＭＳ Ｐ明朝" w:hint="eastAsia"/>
              </w:rPr>
              <w:t>○特別休暇　公民権の行使、忌引、夏季休暇などの特別休暇があります。</w:t>
            </w:r>
          </w:p>
          <w:p w:rsidR="00C95F73" w:rsidRDefault="00C95F73" w:rsidP="00B20015">
            <w:pPr>
              <w:rPr>
                <w:rFonts w:ascii="ＭＳ Ｐ明朝" w:eastAsia="ＭＳ Ｐ明朝" w:hAnsi="ＭＳ Ｐ明朝"/>
              </w:rPr>
            </w:pPr>
            <w:r>
              <w:rPr>
                <w:rFonts w:ascii="ＭＳ Ｐ明朝" w:eastAsia="ＭＳ Ｐ明朝" w:hAnsi="ＭＳ Ｐ明朝" w:hint="eastAsia"/>
              </w:rPr>
              <w:t xml:space="preserve">　※有給休暇と無給休暇があります。</w:t>
            </w:r>
          </w:p>
        </w:tc>
      </w:tr>
    </w:tbl>
    <w:p w:rsidR="00B20015" w:rsidRDefault="00B20015" w:rsidP="00B20015">
      <w:pPr>
        <w:rPr>
          <w:rFonts w:ascii="ＭＳ Ｐ明朝" w:eastAsia="ＭＳ Ｐ明朝" w:hAnsi="ＭＳ Ｐ明朝"/>
        </w:rPr>
      </w:pPr>
    </w:p>
    <w:p w:rsidR="00C95F73" w:rsidRDefault="00C95F73" w:rsidP="00B20015">
      <w:pPr>
        <w:rPr>
          <w:rFonts w:ascii="ＭＳ Ｐ明朝" w:eastAsia="ＭＳ Ｐ明朝" w:hAnsi="ＭＳ Ｐ明朝"/>
        </w:rPr>
      </w:pPr>
      <w:r>
        <w:rPr>
          <w:rFonts w:ascii="ＭＳ Ｐ明朝" w:eastAsia="ＭＳ Ｐ明朝" w:hAnsi="ＭＳ Ｐ明朝" w:hint="eastAsia"/>
        </w:rPr>
        <w:lastRenderedPageBreak/>
        <w:t>６．選考方法</w:t>
      </w:r>
    </w:p>
    <w:p w:rsidR="00C95F73" w:rsidRDefault="00C95F73" w:rsidP="00B20015">
      <w:pPr>
        <w:rPr>
          <w:rFonts w:ascii="ＭＳ Ｐ明朝" w:eastAsia="ＭＳ Ｐ明朝" w:hAnsi="ＭＳ Ｐ明朝"/>
        </w:rPr>
      </w:pPr>
      <w:r>
        <w:rPr>
          <w:rFonts w:ascii="ＭＳ Ｐ明朝" w:eastAsia="ＭＳ Ｐ明朝" w:hAnsi="ＭＳ Ｐ明朝" w:hint="eastAsia"/>
        </w:rPr>
        <w:t xml:space="preserve">　（１）書類選考</w:t>
      </w:r>
    </w:p>
    <w:p w:rsidR="00C95F73" w:rsidRDefault="00C95F73" w:rsidP="00B20015">
      <w:pPr>
        <w:rPr>
          <w:rFonts w:ascii="ＭＳ Ｐ明朝" w:eastAsia="ＭＳ Ｐ明朝" w:hAnsi="ＭＳ Ｐ明朝"/>
        </w:rPr>
      </w:pPr>
      <w:r>
        <w:rPr>
          <w:rFonts w:ascii="ＭＳ Ｐ明朝" w:eastAsia="ＭＳ Ｐ明朝" w:hAnsi="ＭＳ Ｐ明朝" w:hint="eastAsia"/>
        </w:rPr>
        <w:t xml:space="preserve">　　申込書等の書類に基づき職務に対する適正、意欲等について審査します。</w:t>
      </w:r>
    </w:p>
    <w:p w:rsidR="00C95F73" w:rsidRDefault="00C95F73" w:rsidP="00B20015">
      <w:pPr>
        <w:rPr>
          <w:rFonts w:ascii="ＭＳ Ｐ明朝" w:eastAsia="ＭＳ Ｐ明朝" w:hAnsi="ＭＳ Ｐ明朝"/>
        </w:rPr>
      </w:pPr>
      <w:r>
        <w:rPr>
          <w:rFonts w:ascii="ＭＳ Ｐ明朝" w:eastAsia="ＭＳ Ｐ明朝" w:hAnsi="ＭＳ Ｐ明朝" w:hint="eastAsia"/>
        </w:rPr>
        <w:t xml:space="preserve">　（２）面接試験</w:t>
      </w:r>
    </w:p>
    <w:p w:rsidR="00C95F73" w:rsidRDefault="00C95F73" w:rsidP="00B20015">
      <w:pPr>
        <w:rPr>
          <w:rFonts w:ascii="ＭＳ Ｐ明朝" w:eastAsia="ＭＳ Ｐ明朝" w:hAnsi="ＭＳ Ｐ明朝"/>
        </w:rPr>
      </w:pPr>
      <w:r>
        <w:rPr>
          <w:rFonts w:ascii="ＭＳ Ｐ明朝" w:eastAsia="ＭＳ Ｐ明朝" w:hAnsi="ＭＳ Ｐ明朝" w:hint="eastAsia"/>
        </w:rPr>
        <w:t xml:space="preserve">　　</w:t>
      </w:r>
      <w:r w:rsidR="009E6333">
        <w:rPr>
          <w:rFonts w:ascii="ＭＳ Ｐ明朝" w:eastAsia="ＭＳ Ｐ明朝" w:hAnsi="ＭＳ Ｐ明朝" w:hint="eastAsia"/>
        </w:rPr>
        <w:t>申込書に基づき個別面接を実施します。</w:t>
      </w:r>
    </w:p>
    <w:p w:rsidR="009E6333" w:rsidRDefault="009E6333" w:rsidP="00B20015">
      <w:pPr>
        <w:rPr>
          <w:rFonts w:ascii="ＭＳ Ｐ明朝" w:eastAsia="ＭＳ Ｐ明朝" w:hAnsi="ＭＳ Ｐ明朝"/>
        </w:rPr>
      </w:pPr>
    </w:p>
    <w:p w:rsidR="009E6333" w:rsidRDefault="009E6333" w:rsidP="00B20015">
      <w:pPr>
        <w:rPr>
          <w:rFonts w:ascii="ＭＳ Ｐ明朝" w:eastAsia="ＭＳ Ｐ明朝" w:hAnsi="ＭＳ Ｐ明朝"/>
        </w:rPr>
      </w:pPr>
      <w:r>
        <w:rPr>
          <w:rFonts w:ascii="ＭＳ Ｐ明朝" w:eastAsia="ＭＳ Ｐ明朝" w:hAnsi="ＭＳ Ｐ明朝" w:hint="eastAsia"/>
        </w:rPr>
        <w:t>７．試験日時及び試験会場</w:t>
      </w:r>
    </w:p>
    <w:p w:rsidR="009E6333" w:rsidRDefault="009E6333" w:rsidP="00B20015">
      <w:pPr>
        <w:rPr>
          <w:rFonts w:ascii="ＭＳ Ｐ明朝" w:eastAsia="ＭＳ Ｐ明朝" w:hAnsi="ＭＳ Ｐ明朝"/>
        </w:rPr>
      </w:pPr>
      <w:r>
        <w:rPr>
          <w:rFonts w:ascii="ＭＳ Ｐ明朝" w:eastAsia="ＭＳ Ｐ明朝" w:hAnsi="ＭＳ Ｐ明朝" w:hint="eastAsia"/>
        </w:rPr>
        <w:t xml:space="preserve">　日時：令和8年3月13日（金）　午後2時から順次</w:t>
      </w:r>
    </w:p>
    <w:p w:rsidR="009E6333" w:rsidRDefault="009E6333" w:rsidP="00B20015">
      <w:pPr>
        <w:rPr>
          <w:rFonts w:ascii="ＭＳ Ｐ明朝" w:eastAsia="ＭＳ Ｐ明朝" w:hAnsi="ＭＳ Ｐ明朝"/>
        </w:rPr>
      </w:pPr>
      <w:r>
        <w:rPr>
          <w:rFonts w:ascii="ＭＳ Ｐ明朝" w:eastAsia="ＭＳ Ｐ明朝" w:hAnsi="ＭＳ Ｐ明朝" w:hint="eastAsia"/>
        </w:rPr>
        <w:t xml:space="preserve">　場所：売木村役場2階会議室</w:t>
      </w:r>
    </w:p>
    <w:p w:rsidR="009E6333" w:rsidRDefault="009E6333" w:rsidP="00B20015">
      <w:pPr>
        <w:rPr>
          <w:rFonts w:ascii="ＭＳ Ｐ明朝" w:eastAsia="ＭＳ Ｐ明朝" w:hAnsi="ＭＳ Ｐ明朝"/>
        </w:rPr>
      </w:pPr>
      <w:r>
        <w:rPr>
          <w:rFonts w:ascii="ＭＳ Ｐ明朝" w:eastAsia="ＭＳ Ｐ明朝" w:hAnsi="ＭＳ Ｐ明朝" w:hint="eastAsia"/>
        </w:rPr>
        <w:t xml:space="preserve">　　※場所及び時間の詳細については、申し込み締め切り後に受験者本人あてに通知します。</w:t>
      </w:r>
    </w:p>
    <w:p w:rsidR="009E6333" w:rsidRDefault="009E6333" w:rsidP="00B20015">
      <w:pPr>
        <w:rPr>
          <w:rFonts w:ascii="ＭＳ Ｐ明朝" w:eastAsia="ＭＳ Ｐ明朝" w:hAnsi="ＭＳ Ｐ明朝"/>
        </w:rPr>
      </w:pPr>
    </w:p>
    <w:p w:rsidR="009E6333" w:rsidRDefault="009E6333" w:rsidP="00B20015">
      <w:pPr>
        <w:rPr>
          <w:rFonts w:ascii="ＭＳ Ｐ明朝" w:eastAsia="ＭＳ Ｐ明朝" w:hAnsi="ＭＳ Ｐ明朝"/>
        </w:rPr>
      </w:pPr>
      <w:r>
        <w:rPr>
          <w:rFonts w:ascii="ＭＳ Ｐ明朝" w:eastAsia="ＭＳ Ｐ明朝" w:hAnsi="ＭＳ Ｐ明朝" w:hint="eastAsia"/>
        </w:rPr>
        <w:t>８．申込方法</w:t>
      </w:r>
    </w:p>
    <w:p w:rsidR="009E6333" w:rsidRDefault="009E6333" w:rsidP="00B20015">
      <w:pPr>
        <w:rPr>
          <w:rFonts w:ascii="ＭＳ Ｐ明朝" w:eastAsia="ＭＳ Ｐ明朝" w:hAnsi="ＭＳ Ｐ明朝"/>
        </w:rPr>
      </w:pPr>
      <w:r>
        <w:rPr>
          <w:rFonts w:ascii="ＭＳ Ｐ明朝" w:eastAsia="ＭＳ Ｐ明朝" w:hAnsi="ＭＳ Ｐ明朝" w:hint="eastAsia"/>
        </w:rPr>
        <w:t xml:space="preserve">　次の書類を持参または郵便等で送付してください。なお郵便等の場合は必ず簡易書留（または簡易書留に準ずるもの）で申し込みください。</w:t>
      </w:r>
    </w:p>
    <w:p w:rsidR="009E6333" w:rsidRDefault="009E6333" w:rsidP="00B20015">
      <w:pPr>
        <w:rPr>
          <w:rFonts w:ascii="ＭＳ Ｐ明朝" w:eastAsia="ＭＳ Ｐ明朝" w:hAnsi="ＭＳ Ｐ明朝"/>
        </w:rPr>
      </w:pPr>
    </w:p>
    <w:p w:rsidR="009E6333" w:rsidRDefault="009E6333" w:rsidP="00B20015">
      <w:pPr>
        <w:rPr>
          <w:rFonts w:ascii="ＭＳ Ｐ明朝" w:eastAsia="ＭＳ Ｐ明朝" w:hAnsi="ＭＳ Ｐ明朝"/>
        </w:rPr>
      </w:pPr>
      <w:r>
        <w:rPr>
          <w:rFonts w:ascii="ＭＳ Ｐ明朝" w:eastAsia="ＭＳ Ｐ明朝" w:hAnsi="ＭＳ Ｐ明朝" w:hint="eastAsia"/>
        </w:rPr>
        <w:t xml:space="preserve">　</w:t>
      </w:r>
      <w:r w:rsidR="008A7281">
        <w:rPr>
          <w:rFonts w:ascii="ＭＳ Ｐ明朝" w:eastAsia="ＭＳ Ｐ明朝" w:hAnsi="ＭＳ Ｐ明朝" w:hint="eastAsia"/>
        </w:rPr>
        <w:t>（</w:t>
      </w:r>
      <w:r>
        <w:rPr>
          <w:rFonts w:ascii="ＭＳ Ｐ明朝" w:eastAsia="ＭＳ Ｐ明朝" w:hAnsi="ＭＳ Ｐ明朝" w:hint="eastAsia"/>
        </w:rPr>
        <w:t>１）売木村会計年度任用職員採用申込書</w:t>
      </w:r>
    </w:p>
    <w:p w:rsidR="009E6333" w:rsidRDefault="009E6333" w:rsidP="00B20015">
      <w:pPr>
        <w:rPr>
          <w:rFonts w:ascii="ＭＳ Ｐ明朝" w:eastAsia="ＭＳ Ｐ明朝" w:hAnsi="ＭＳ Ｐ明朝"/>
        </w:rPr>
      </w:pPr>
      <w:r>
        <w:rPr>
          <w:rFonts w:ascii="ＭＳ Ｐ明朝" w:eastAsia="ＭＳ Ｐ明朝" w:hAnsi="ＭＳ Ｐ明朝" w:hint="eastAsia"/>
        </w:rPr>
        <w:t xml:space="preserve">　　※過去3か月内に撮影した上半身、正面、脱帽の写真を必ず貼付してください。</w:t>
      </w:r>
    </w:p>
    <w:p w:rsidR="009E6333" w:rsidRDefault="009E6333" w:rsidP="00B20015">
      <w:pPr>
        <w:rPr>
          <w:rFonts w:ascii="ＭＳ Ｐ明朝" w:eastAsia="ＭＳ Ｐ明朝" w:hAnsi="ＭＳ Ｐ明朝"/>
        </w:rPr>
      </w:pPr>
      <w:r>
        <w:rPr>
          <w:rFonts w:ascii="ＭＳ Ｐ明朝" w:eastAsia="ＭＳ Ｐ明朝" w:hAnsi="ＭＳ Ｐ明朝" w:hint="eastAsia"/>
        </w:rPr>
        <w:t xml:space="preserve">　</w:t>
      </w:r>
      <w:r w:rsidR="008A7281">
        <w:rPr>
          <w:rFonts w:ascii="ＭＳ Ｐ明朝" w:eastAsia="ＭＳ Ｐ明朝" w:hAnsi="ＭＳ Ｐ明朝" w:hint="eastAsia"/>
        </w:rPr>
        <w:t>（</w:t>
      </w:r>
      <w:r>
        <w:rPr>
          <w:rFonts w:ascii="ＭＳ Ｐ明朝" w:eastAsia="ＭＳ Ｐ明朝" w:hAnsi="ＭＳ Ｐ明朝" w:hint="eastAsia"/>
        </w:rPr>
        <w:t>２）免許等の写し</w:t>
      </w:r>
    </w:p>
    <w:p w:rsidR="00F47233" w:rsidRDefault="00F47233" w:rsidP="00B20015">
      <w:pPr>
        <w:rPr>
          <w:rFonts w:ascii="ＭＳ Ｐ明朝" w:eastAsia="ＭＳ Ｐ明朝" w:hAnsi="ＭＳ Ｐ明朝"/>
        </w:rPr>
      </w:pPr>
    </w:p>
    <w:p w:rsidR="00F47233" w:rsidRDefault="00F47233" w:rsidP="00B20015">
      <w:pPr>
        <w:rPr>
          <w:rFonts w:ascii="ＭＳ Ｐ明朝" w:eastAsia="ＭＳ Ｐ明朝" w:hAnsi="ＭＳ Ｐ明朝"/>
        </w:rPr>
      </w:pPr>
      <w:r>
        <w:rPr>
          <w:rFonts w:ascii="ＭＳ Ｐ明朝" w:eastAsia="ＭＳ Ｐ明朝" w:hAnsi="ＭＳ Ｐ明朝" w:hint="eastAsia"/>
        </w:rPr>
        <w:t xml:space="preserve">　【申込書の配布及び提出先】</w:t>
      </w:r>
    </w:p>
    <w:p w:rsidR="00F47233" w:rsidRDefault="00F47233" w:rsidP="00B20015">
      <w:pPr>
        <w:rPr>
          <w:rFonts w:ascii="ＭＳ Ｐ明朝" w:eastAsia="ＭＳ Ｐ明朝" w:hAnsi="ＭＳ Ｐ明朝"/>
        </w:rPr>
      </w:pPr>
      <w:r>
        <w:rPr>
          <w:rFonts w:ascii="ＭＳ Ｐ明朝" w:eastAsia="ＭＳ Ｐ明朝" w:hAnsi="ＭＳ Ｐ明朝" w:hint="eastAsia"/>
        </w:rPr>
        <w:t xml:space="preserve">　〒399-1689</w:t>
      </w:r>
    </w:p>
    <w:p w:rsidR="00F47233" w:rsidRDefault="00F47233" w:rsidP="00F47233">
      <w:pPr>
        <w:ind w:firstLineChars="100" w:firstLine="210"/>
        <w:rPr>
          <w:rFonts w:ascii="ＭＳ Ｐ明朝" w:eastAsia="ＭＳ Ｐ明朝" w:hAnsi="ＭＳ Ｐ明朝"/>
        </w:rPr>
      </w:pPr>
      <w:r>
        <w:rPr>
          <w:rFonts w:ascii="ＭＳ Ｐ明朝" w:eastAsia="ＭＳ Ｐ明朝" w:hAnsi="ＭＳ Ｐ明朝" w:hint="eastAsia"/>
        </w:rPr>
        <w:t>長野県下伊那郡売木村968番地1</w:t>
      </w:r>
    </w:p>
    <w:p w:rsidR="00F47233" w:rsidRDefault="00F47233" w:rsidP="00B20015">
      <w:pPr>
        <w:rPr>
          <w:rFonts w:ascii="ＭＳ Ｐ明朝" w:eastAsia="ＭＳ Ｐ明朝" w:hAnsi="ＭＳ Ｐ明朝"/>
        </w:rPr>
      </w:pPr>
      <w:r>
        <w:rPr>
          <w:rFonts w:ascii="ＭＳ Ｐ明朝" w:eastAsia="ＭＳ Ｐ明朝" w:hAnsi="ＭＳ Ｐ明朝" w:hint="eastAsia"/>
        </w:rPr>
        <w:t xml:space="preserve">　　売木村役場　総務課</w:t>
      </w:r>
    </w:p>
    <w:p w:rsidR="009E6333" w:rsidRDefault="009E6333" w:rsidP="00B20015">
      <w:pPr>
        <w:rPr>
          <w:rFonts w:ascii="ＭＳ Ｐ明朝" w:eastAsia="ＭＳ Ｐ明朝" w:hAnsi="ＭＳ Ｐ明朝"/>
        </w:rPr>
      </w:pPr>
    </w:p>
    <w:p w:rsidR="009E6333" w:rsidRDefault="009E6333" w:rsidP="00B20015">
      <w:pPr>
        <w:rPr>
          <w:rFonts w:ascii="ＭＳ Ｐ明朝" w:eastAsia="ＭＳ Ｐ明朝" w:hAnsi="ＭＳ Ｐ明朝"/>
        </w:rPr>
      </w:pPr>
      <w:r>
        <w:rPr>
          <w:rFonts w:ascii="ＭＳ Ｐ明朝" w:eastAsia="ＭＳ Ｐ明朝" w:hAnsi="ＭＳ Ｐ明朝" w:hint="eastAsia"/>
        </w:rPr>
        <w:t xml:space="preserve">　</w:t>
      </w:r>
      <w:r w:rsidR="00F47233">
        <w:rPr>
          <w:rFonts w:ascii="ＭＳ Ｐ明朝" w:eastAsia="ＭＳ Ｐ明朝" w:hAnsi="ＭＳ Ｐ明朝" w:hint="eastAsia"/>
        </w:rPr>
        <w:t>【</w:t>
      </w:r>
      <w:r>
        <w:rPr>
          <w:rFonts w:ascii="ＭＳ Ｐ明朝" w:eastAsia="ＭＳ Ｐ明朝" w:hAnsi="ＭＳ Ｐ明朝" w:hint="eastAsia"/>
        </w:rPr>
        <w:t>採用申込書の受付期間</w:t>
      </w:r>
      <w:r w:rsidR="00F47233">
        <w:rPr>
          <w:rFonts w:ascii="ＭＳ Ｐ明朝" w:eastAsia="ＭＳ Ｐ明朝" w:hAnsi="ＭＳ Ｐ明朝" w:hint="eastAsia"/>
        </w:rPr>
        <w:t>】</w:t>
      </w:r>
    </w:p>
    <w:p w:rsidR="009E6333" w:rsidRDefault="009E6333" w:rsidP="00B20015">
      <w:pPr>
        <w:rPr>
          <w:rFonts w:ascii="ＭＳ Ｐ明朝" w:eastAsia="ＭＳ Ｐ明朝" w:hAnsi="ＭＳ Ｐ明朝"/>
        </w:rPr>
      </w:pPr>
      <w:r>
        <w:rPr>
          <w:rFonts w:ascii="ＭＳ Ｐ明朝" w:eastAsia="ＭＳ Ｐ明朝" w:hAnsi="ＭＳ Ｐ明朝" w:hint="eastAsia"/>
        </w:rPr>
        <w:t xml:space="preserve">　　令和8年2月16日（月）から令和8年3月6日（金）まで</w:t>
      </w:r>
    </w:p>
    <w:p w:rsidR="009E6333" w:rsidRDefault="009E6333" w:rsidP="00B20015">
      <w:pPr>
        <w:rPr>
          <w:rFonts w:ascii="ＭＳ Ｐ明朝" w:eastAsia="ＭＳ Ｐ明朝" w:hAnsi="ＭＳ Ｐ明朝"/>
        </w:rPr>
      </w:pPr>
      <w:r>
        <w:rPr>
          <w:rFonts w:ascii="ＭＳ Ｐ明朝" w:eastAsia="ＭＳ Ｐ明朝" w:hAnsi="ＭＳ Ｐ明朝" w:hint="eastAsia"/>
        </w:rPr>
        <w:t xml:space="preserve">　　持参による場合の受付時間は、土日祝日を除く午前8時30分から午後5時15分まで</w:t>
      </w:r>
      <w:r w:rsidR="00F47233">
        <w:rPr>
          <w:rFonts w:ascii="ＭＳ Ｐ明朝" w:eastAsia="ＭＳ Ｐ明朝" w:hAnsi="ＭＳ Ｐ明朝" w:hint="eastAsia"/>
        </w:rPr>
        <w:t>、</w:t>
      </w:r>
    </w:p>
    <w:p w:rsidR="00F47233" w:rsidRDefault="009E6333" w:rsidP="00B20015">
      <w:pPr>
        <w:rPr>
          <w:rFonts w:ascii="ＭＳ Ｐ明朝" w:eastAsia="ＭＳ Ｐ明朝" w:hAnsi="ＭＳ Ｐ明朝"/>
        </w:rPr>
      </w:pPr>
      <w:r>
        <w:rPr>
          <w:rFonts w:ascii="ＭＳ Ｐ明朝" w:eastAsia="ＭＳ Ｐ明朝" w:hAnsi="ＭＳ Ｐ明朝" w:hint="eastAsia"/>
        </w:rPr>
        <w:t xml:space="preserve">　　</w:t>
      </w:r>
      <w:r w:rsidR="00F47233">
        <w:rPr>
          <w:rFonts w:ascii="ＭＳ Ｐ明朝" w:eastAsia="ＭＳ Ｐ明朝" w:hAnsi="ＭＳ Ｐ明朝" w:hint="eastAsia"/>
        </w:rPr>
        <w:t>郵便等の場合は同日までに到着したものに限り受け付けます。</w:t>
      </w:r>
    </w:p>
    <w:p w:rsidR="00F47233" w:rsidRDefault="00F47233" w:rsidP="008A7281">
      <w:pPr>
        <w:ind w:firstLineChars="100" w:firstLine="210"/>
        <w:rPr>
          <w:rFonts w:ascii="ＭＳ Ｐ明朝" w:eastAsia="ＭＳ Ｐ明朝" w:hAnsi="ＭＳ Ｐ明朝"/>
        </w:rPr>
      </w:pPr>
      <w:r>
        <w:rPr>
          <w:rFonts w:ascii="ＭＳ Ｐ明朝" w:eastAsia="ＭＳ Ｐ明朝" w:hAnsi="ＭＳ Ｐ明朝" w:hint="eastAsia"/>
        </w:rPr>
        <w:t>【結果の発表】</w:t>
      </w:r>
    </w:p>
    <w:p w:rsidR="008A7281" w:rsidRDefault="00F47233" w:rsidP="008A7281">
      <w:pPr>
        <w:jc w:val="distribute"/>
        <w:rPr>
          <w:rFonts w:ascii="ＭＳ Ｐ明朝" w:eastAsia="ＭＳ Ｐ明朝" w:hAnsi="ＭＳ Ｐ明朝"/>
        </w:rPr>
      </w:pPr>
      <w:r>
        <w:rPr>
          <w:rFonts w:ascii="ＭＳ Ｐ明朝" w:eastAsia="ＭＳ Ｐ明朝" w:hAnsi="ＭＳ Ｐ明朝" w:hint="eastAsia"/>
        </w:rPr>
        <w:t xml:space="preserve">　</w:t>
      </w:r>
      <w:r w:rsidR="008A7281">
        <w:rPr>
          <w:rFonts w:ascii="ＭＳ Ｐ明朝" w:eastAsia="ＭＳ Ｐ明朝" w:hAnsi="ＭＳ Ｐ明朝" w:hint="eastAsia"/>
        </w:rPr>
        <w:t xml:space="preserve">　</w:t>
      </w:r>
      <w:r>
        <w:rPr>
          <w:rFonts w:ascii="ＭＳ Ｐ明朝" w:eastAsia="ＭＳ Ｐ明朝" w:hAnsi="ＭＳ Ｐ明朝" w:hint="eastAsia"/>
        </w:rPr>
        <w:t>合否については、受験者本人宛に送付します。なお、受験者本人以外にはお知らせでき</w:t>
      </w:r>
    </w:p>
    <w:p w:rsidR="00F47233" w:rsidRDefault="00F47233" w:rsidP="008A7281">
      <w:pPr>
        <w:ind w:firstLineChars="100" w:firstLine="210"/>
        <w:rPr>
          <w:rFonts w:ascii="ＭＳ Ｐ明朝" w:eastAsia="ＭＳ Ｐ明朝" w:hAnsi="ＭＳ Ｐ明朝"/>
        </w:rPr>
      </w:pPr>
      <w:r>
        <w:rPr>
          <w:rFonts w:ascii="ＭＳ Ｐ明朝" w:eastAsia="ＭＳ Ｐ明朝" w:hAnsi="ＭＳ Ｐ明朝" w:hint="eastAsia"/>
        </w:rPr>
        <w:t>ません。</w:t>
      </w:r>
    </w:p>
    <w:p w:rsidR="00F47233" w:rsidRDefault="00F47233" w:rsidP="00B20015">
      <w:pPr>
        <w:rPr>
          <w:rFonts w:ascii="ＭＳ Ｐ明朝" w:eastAsia="ＭＳ Ｐ明朝" w:hAnsi="ＭＳ Ｐ明朝"/>
        </w:rPr>
      </w:pPr>
    </w:p>
    <w:p w:rsidR="00F47233" w:rsidRDefault="00F47233" w:rsidP="00B20015">
      <w:pPr>
        <w:rPr>
          <w:rFonts w:ascii="ＭＳ Ｐ明朝" w:eastAsia="ＭＳ Ｐ明朝" w:hAnsi="ＭＳ Ｐ明朝"/>
        </w:rPr>
      </w:pPr>
      <w:r>
        <w:rPr>
          <w:rFonts w:ascii="ＭＳ Ｐ明朝" w:eastAsia="ＭＳ Ｐ明朝" w:hAnsi="ＭＳ Ｐ明朝" w:hint="eastAsia"/>
        </w:rPr>
        <w:t>９．その他</w:t>
      </w:r>
    </w:p>
    <w:p w:rsidR="00F47233" w:rsidRPr="009E6333" w:rsidRDefault="00F47233" w:rsidP="00B20015">
      <w:pPr>
        <w:rPr>
          <w:rFonts w:ascii="ＭＳ Ｐ明朝" w:eastAsia="ＭＳ Ｐ明朝" w:hAnsi="ＭＳ Ｐ明朝"/>
        </w:rPr>
      </w:pPr>
      <w:r>
        <w:rPr>
          <w:rFonts w:ascii="ＭＳ Ｐ明朝" w:eastAsia="ＭＳ Ｐ明朝" w:hAnsi="ＭＳ Ｐ明朝" w:hint="eastAsia"/>
        </w:rPr>
        <w:t xml:space="preserve">　本試験に関して収集した個人情報については、本試験の選考、試験結果通知書の発送及び採用の手続きのために用い、適正に管理します。</w:t>
      </w:r>
    </w:p>
    <w:sectPr w:rsidR="00F47233" w:rsidRPr="009E6333" w:rsidSect="008A728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16E" w:rsidRDefault="00A9416E" w:rsidP="009F2AE4">
      <w:r>
        <w:separator/>
      </w:r>
    </w:p>
  </w:endnote>
  <w:endnote w:type="continuationSeparator" w:id="0">
    <w:p w:rsidR="00A9416E" w:rsidRDefault="00A9416E" w:rsidP="009F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16E" w:rsidRDefault="00A9416E" w:rsidP="009F2AE4">
      <w:r>
        <w:separator/>
      </w:r>
    </w:p>
  </w:footnote>
  <w:footnote w:type="continuationSeparator" w:id="0">
    <w:p w:rsidR="00A9416E" w:rsidRDefault="00A9416E" w:rsidP="009F2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4AD"/>
    <w:rsid w:val="001E74AD"/>
    <w:rsid w:val="008A7281"/>
    <w:rsid w:val="009E6333"/>
    <w:rsid w:val="009F2AE4"/>
    <w:rsid w:val="00A9416E"/>
    <w:rsid w:val="00B20015"/>
    <w:rsid w:val="00C95F73"/>
    <w:rsid w:val="00D81E00"/>
    <w:rsid w:val="00F47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DC512C"/>
  <w15:chartTrackingRefBased/>
  <w15:docId w15:val="{6433D8AF-0674-48F6-BA31-8CDB628B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0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2AE4"/>
    <w:pPr>
      <w:tabs>
        <w:tab w:val="center" w:pos="4252"/>
        <w:tab w:val="right" w:pos="8504"/>
      </w:tabs>
      <w:snapToGrid w:val="0"/>
    </w:pPr>
  </w:style>
  <w:style w:type="character" w:customStyle="1" w:styleId="a5">
    <w:name w:val="ヘッダー (文字)"/>
    <w:basedOn w:val="a0"/>
    <w:link w:val="a4"/>
    <w:uiPriority w:val="99"/>
    <w:rsid w:val="009F2AE4"/>
  </w:style>
  <w:style w:type="paragraph" w:styleId="a6">
    <w:name w:val="footer"/>
    <w:basedOn w:val="a"/>
    <w:link w:val="a7"/>
    <w:uiPriority w:val="99"/>
    <w:unhideWhenUsed/>
    <w:rsid w:val="009F2AE4"/>
    <w:pPr>
      <w:tabs>
        <w:tab w:val="center" w:pos="4252"/>
        <w:tab w:val="right" w:pos="8504"/>
      </w:tabs>
      <w:snapToGrid w:val="0"/>
    </w:pPr>
  </w:style>
  <w:style w:type="character" w:customStyle="1" w:styleId="a7">
    <w:name w:val="フッター (文字)"/>
    <w:basedOn w:val="a0"/>
    <w:link w:val="a6"/>
    <w:uiPriority w:val="99"/>
    <w:rsid w:val="009F2AE4"/>
  </w:style>
  <w:style w:type="paragraph" w:styleId="a8">
    <w:name w:val="Balloon Text"/>
    <w:basedOn w:val="a"/>
    <w:link w:val="a9"/>
    <w:uiPriority w:val="99"/>
    <w:semiHidden/>
    <w:unhideWhenUsed/>
    <w:rsid w:val="009F2A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2A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LWS2203</dc:creator>
  <cp:keywords/>
  <dc:description/>
  <cp:lastModifiedBy>LWS2203</cp:lastModifiedBy>
  <cp:revision>3</cp:revision>
  <cp:lastPrinted>2026-02-16T01:25:00Z</cp:lastPrinted>
  <dcterms:created xsi:type="dcterms:W3CDTF">2026-02-13T12:05:00Z</dcterms:created>
  <dcterms:modified xsi:type="dcterms:W3CDTF">2026-02-16T01:27:00Z</dcterms:modified>
</cp:coreProperties>
</file>