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79" w:rsidRPr="00FE3C7A" w:rsidRDefault="00367979" w:rsidP="00367979">
      <w:pPr>
        <w:jc w:val="center"/>
        <w:rPr>
          <w:color w:val="000000" w:themeColor="text1"/>
          <w:sz w:val="24"/>
          <w:szCs w:val="28"/>
        </w:rPr>
      </w:pPr>
      <w:r w:rsidRPr="00FE3C7A">
        <w:rPr>
          <w:rFonts w:hint="eastAsia"/>
          <w:color w:val="000000" w:themeColor="text1"/>
          <w:sz w:val="24"/>
          <w:szCs w:val="28"/>
        </w:rPr>
        <w:t>売木村地域おこし協力隊（地域おこし協力隊継承事業）募集要綱</w:t>
      </w:r>
    </w:p>
    <w:p w:rsidR="00367979" w:rsidRPr="00FE3C7A" w:rsidRDefault="00367979" w:rsidP="00367979">
      <w:pPr>
        <w:rPr>
          <w:color w:val="000000" w:themeColor="text1"/>
          <w:sz w:val="22"/>
          <w:szCs w:val="22"/>
        </w:rPr>
      </w:pPr>
    </w:p>
    <w:p w:rsidR="00367979" w:rsidRPr="00FE3C7A" w:rsidRDefault="00367979" w:rsidP="00367979">
      <w:pPr>
        <w:rPr>
          <w:b/>
          <w:color w:val="000000" w:themeColor="text1"/>
          <w:sz w:val="22"/>
          <w:szCs w:val="22"/>
        </w:rPr>
      </w:pPr>
      <w:r w:rsidRPr="00FE3C7A">
        <w:rPr>
          <w:rFonts w:hint="eastAsia"/>
          <w:b/>
          <w:color w:val="000000" w:themeColor="text1"/>
          <w:sz w:val="22"/>
          <w:szCs w:val="22"/>
        </w:rPr>
        <w:t>１　趣旨</w:t>
      </w:r>
    </w:p>
    <w:p w:rsidR="00367979" w:rsidRPr="00FE3C7A" w:rsidRDefault="00367979" w:rsidP="00367979">
      <w:pPr>
        <w:ind w:firstLineChars="100" w:firstLine="237"/>
        <w:rPr>
          <w:color w:val="000000" w:themeColor="text1"/>
          <w:sz w:val="22"/>
          <w:szCs w:val="22"/>
        </w:rPr>
      </w:pPr>
      <w:r w:rsidRPr="00FE3C7A">
        <w:rPr>
          <w:rFonts w:hint="eastAsia"/>
          <w:color w:val="000000" w:themeColor="text1"/>
          <w:sz w:val="22"/>
          <w:szCs w:val="22"/>
        </w:rPr>
        <w:t>売木村は長野県の南端に位置し、４つの峠に囲まれた小さな村です。</w:t>
      </w:r>
      <w:r w:rsidRPr="00FE3C7A">
        <w:rPr>
          <w:rFonts w:hAnsi="ＭＳ 明朝" w:hint="eastAsia"/>
          <w:color w:val="000000" w:themeColor="text1"/>
          <w:sz w:val="22"/>
          <w:szCs w:val="22"/>
        </w:rPr>
        <w:t>四季の変化に富んだ豊かな自然環境で、農業をはじめとした伝統ある地場産業を育んでいます。</w:t>
      </w:r>
    </w:p>
    <w:p w:rsidR="00367979" w:rsidRPr="00FE3C7A" w:rsidRDefault="0088407B" w:rsidP="00367979">
      <w:pPr>
        <w:ind w:firstLineChars="100" w:firstLine="237"/>
        <w:rPr>
          <w:color w:val="000000" w:themeColor="text1"/>
          <w:sz w:val="22"/>
          <w:szCs w:val="22"/>
        </w:rPr>
      </w:pPr>
      <w:r>
        <w:rPr>
          <w:rFonts w:hint="eastAsia"/>
          <w:color w:val="000000" w:themeColor="text1"/>
          <w:sz w:val="22"/>
          <w:szCs w:val="22"/>
        </w:rPr>
        <w:t>しかしながら、村内事業者の高齢化や後継者不足</w:t>
      </w:r>
      <w:r w:rsidR="00E066E8">
        <w:rPr>
          <w:rFonts w:hint="eastAsia"/>
          <w:color w:val="000000" w:themeColor="text1"/>
          <w:sz w:val="22"/>
          <w:szCs w:val="22"/>
        </w:rPr>
        <w:t>が深刻化しており、このままでは</w:t>
      </w:r>
      <w:r>
        <w:rPr>
          <w:rFonts w:hint="eastAsia"/>
          <w:color w:val="000000" w:themeColor="text1"/>
          <w:sz w:val="22"/>
          <w:szCs w:val="22"/>
        </w:rPr>
        <w:t>将来的に</w:t>
      </w:r>
      <w:r w:rsidR="00E066E8">
        <w:rPr>
          <w:rFonts w:hint="eastAsia"/>
          <w:color w:val="000000" w:themeColor="text1"/>
          <w:sz w:val="22"/>
          <w:szCs w:val="22"/>
        </w:rPr>
        <w:t>廃業してしまう事業者が増え、売木村の産業が衰退化してし</w:t>
      </w:r>
      <w:r w:rsidR="00DA1888">
        <w:rPr>
          <w:rFonts w:hint="eastAsia"/>
          <w:color w:val="000000" w:themeColor="text1"/>
          <w:sz w:val="22"/>
          <w:szCs w:val="22"/>
        </w:rPr>
        <w:t>まいます</w:t>
      </w:r>
      <w:r w:rsidR="00E066E8">
        <w:rPr>
          <w:rFonts w:hint="eastAsia"/>
          <w:color w:val="000000" w:themeColor="text1"/>
          <w:sz w:val="22"/>
          <w:szCs w:val="22"/>
        </w:rPr>
        <w:t>。そこで、</w:t>
      </w:r>
      <w:r w:rsidR="00367979" w:rsidRPr="00FE3C7A">
        <w:rPr>
          <w:rFonts w:hint="eastAsia"/>
          <w:color w:val="000000" w:themeColor="text1"/>
          <w:sz w:val="22"/>
          <w:szCs w:val="22"/>
        </w:rPr>
        <w:t>村内の数少ない事業者の事業継承を支援するため、</w:t>
      </w:r>
      <w:r>
        <w:rPr>
          <w:rFonts w:hint="eastAsia"/>
          <w:color w:val="000000" w:themeColor="text1"/>
          <w:sz w:val="22"/>
          <w:szCs w:val="22"/>
        </w:rPr>
        <w:t>意欲のある</w:t>
      </w:r>
      <w:r w:rsidR="00367979" w:rsidRPr="00FE3C7A">
        <w:rPr>
          <w:rFonts w:hint="eastAsia"/>
          <w:color w:val="000000" w:themeColor="text1"/>
          <w:sz w:val="22"/>
          <w:szCs w:val="22"/>
        </w:rPr>
        <w:t>移住希望者を地域おこし協力隊として募集し、後継候補者として事業継承を行うものです。</w:t>
      </w:r>
    </w:p>
    <w:p w:rsidR="00367979" w:rsidRPr="00FE3C7A" w:rsidRDefault="00367979" w:rsidP="00367979">
      <w:pPr>
        <w:ind w:left="473" w:hangingChars="200" w:hanging="473"/>
        <w:rPr>
          <w:color w:val="000000" w:themeColor="text1"/>
          <w:sz w:val="22"/>
          <w:szCs w:val="22"/>
        </w:rPr>
      </w:pPr>
    </w:p>
    <w:p w:rsidR="00367979" w:rsidRPr="00FE3C7A" w:rsidRDefault="00367979" w:rsidP="00367979">
      <w:pPr>
        <w:rPr>
          <w:b/>
          <w:color w:val="000000" w:themeColor="text1"/>
          <w:sz w:val="22"/>
          <w:szCs w:val="22"/>
        </w:rPr>
      </w:pPr>
      <w:r w:rsidRPr="00FE3C7A">
        <w:rPr>
          <w:rFonts w:hint="eastAsia"/>
          <w:b/>
          <w:color w:val="000000" w:themeColor="text1"/>
          <w:sz w:val="22"/>
          <w:szCs w:val="22"/>
        </w:rPr>
        <w:t>２　活動内容</w:t>
      </w:r>
    </w:p>
    <w:p w:rsidR="00367979" w:rsidRPr="00FE3C7A" w:rsidRDefault="00367979" w:rsidP="00367979">
      <w:pPr>
        <w:pStyle w:val="a6"/>
        <w:numPr>
          <w:ilvl w:val="0"/>
          <w:numId w:val="1"/>
        </w:numPr>
        <w:ind w:leftChars="0"/>
        <w:rPr>
          <w:color w:val="000000" w:themeColor="text1"/>
          <w:sz w:val="22"/>
          <w:szCs w:val="22"/>
        </w:rPr>
      </w:pPr>
      <w:r>
        <w:rPr>
          <w:rFonts w:hint="eastAsia"/>
          <w:color w:val="000000" w:themeColor="text1"/>
          <w:sz w:val="22"/>
          <w:szCs w:val="22"/>
        </w:rPr>
        <w:t>事業の継承活動</w:t>
      </w:r>
    </w:p>
    <w:p w:rsidR="00367979" w:rsidRDefault="00367979" w:rsidP="00367979">
      <w:pPr>
        <w:pStyle w:val="a6"/>
        <w:ind w:leftChars="0" w:left="720" w:firstLineChars="100" w:firstLine="237"/>
        <w:rPr>
          <w:color w:val="000000" w:themeColor="text1"/>
          <w:sz w:val="22"/>
          <w:szCs w:val="22"/>
        </w:rPr>
      </w:pPr>
      <w:r w:rsidRPr="00FE3C7A">
        <w:rPr>
          <w:rFonts w:hint="eastAsia"/>
          <w:color w:val="000000" w:themeColor="text1"/>
          <w:sz w:val="22"/>
          <w:szCs w:val="22"/>
        </w:rPr>
        <w:t>事業者のノウハウや技術、地域の実情等を学びながら、事業継承に向け後継候補者として活動していただきます。各事業者の活動内容は、別紙事業者一覧をご覧ください。</w:t>
      </w:r>
    </w:p>
    <w:p w:rsidR="00367979" w:rsidRPr="00FE3C7A" w:rsidRDefault="00367979" w:rsidP="00367979">
      <w:pPr>
        <w:pStyle w:val="a6"/>
        <w:ind w:left="907"/>
        <w:rPr>
          <w:color w:val="000000" w:themeColor="text1"/>
          <w:sz w:val="22"/>
          <w:szCs w:val="22"/>
        </w:rPr>
      </w:pPr>
      <w:r>
        <w:rPr>
          <w:rFonts w:hint="eastAsia"/>
          <w:color w:val="000000" w:themeColor="text1"/>
          <w:sz w:val="22"/>
          <w:szCs w:val="22"/>
        </w:rPr>
        <w:t>※</w:t>
      </w:r>
      <w:r w:rsidRPr="00B77999">
        <w:rPr>
          <w:rFonts w:hint="eastAsia"/>
          <w:color w:val="000000" w:themeColor="text1"/>
          <w:sz w:val="22"/>
          <w:szCs w:val="22"/>
        </w:rPr>
        <w:t>インターン（２週間から最長３か月）で協力隊の活動を体験することも可能。</w:t>
      </w:r>
      <w:r w:rsidR="000F622D">
        <w:rPr>
          <w:rFonts w:hint="eastAsia"/>
          <w:color w:val="000000" w:themeColor="text1"/>
          <w:sz w:val="22"/>
          <w:szCs w:val="22"/>
        </w:rPr>
        <w:t>詳しくは「８　インターンについて」をご確認ください。</w:t>
      </w:r>
    </w:p>
    <w:p w:rsidR="00367979" w:rsidRPr="00FE3C7A" w:rsidRDefault="00367979" w:rsidP="00367979">
      <w:pPr>
        <w:ind w:left="473" w:hangingChars="200" w:hanging="473"/>
        <w:rPr>
          <w:color w:val="000000" w:themeColor="text1"/>
          <w:sz w:val="22"/>
          <w:szCs w:val="22"/>
        </w:rPr>
      </w:pPr>
      <w:r w:rsidRPr="00FE3C7A">
        <w:rPr>
          <w:rFonts w:hint="eastAsia"/>
          <w:color w:val="000000" w:themeColor="text1"/>
          <w:sz w:val="22"/>
          <w:szCs w:val="22"/>
        </w:rPr>
        <w:t>（２）地域活動の参加</w:t>
      </w:r>
    </w:p>
    <w:p w:rsidR="00367979" w:rsidRPr="00FE3C7A" w:rsidRDefault="00367979" w:rsidP="00367979">
      <w:pPr>
        <w:ind w:leftChars="300" w:left="680" w:firstLineChars="100" w:firstLine="237"/>
        <w:rPr>
          <w:color w:val="000000" w:themeColor="text1"/>
          <w:sz w:val="22"/>
          <w:szCs w:val="22"/>
        </w:rPr>
      </w:pPr>
      <w:r w:rsidRPr="00FE3C7A">
        <w:rPr>
          <w:rFonts w:hint="eastAsia"/>
          <w:color w:val="000000" w:themeColor="text1"/>
          <w:sz w:val="22"/>
          <w:szCs w:val="22"/>
        </w:rPr>
        <w:t>地域住民との繋がりを大切にし、地域活動に積極的に参加してください。地域活動の参加とは、農道・水路の清掃や道路・河川沿いの草刈りなど地域の共同作業や行事への参加になります。</w:t>
      </w:r>
    </w:p>
    <w:p w:rsidR="00367979" w:rsidRPr="00FE3C7A" w:rsidRDefault="00367979" w:rsidP="00367979">
      <w:pPr>
        <w:ind w:left="473" w:hangingChars="200" w:hanging="473"/>
        <w:rPr>
          <w:color w:val="000000" w:themeColor="text1"/>
          <w:sz w:val="22"/>
          <w:szCs w:val="22"/>
        </w:rPr>
      </w:pPr>
      <w:r w:rsidRPr="00FE3C7A">
        <w:rPr>
          <w:rFonts w:hint="eastAsia"/>
          <w:color w:val="000000" w:themeColor="text1"/>
          <w:sz w:val="22"/>
          <w:szCs w:val="22"/>
        </w:rPr>
        <w:t>（３）活動の周知・報告</w:t>
      </w:r>
    </w:p>
    <w:p w:rsidR="00367979" w:rsidRPr="00FE3C7A" w:rsidRDefault="00367979" w:rsidP="00367979">
      <w:pPr>
        <w:ind w:left="710" w:hangingChars="300" w:hanging="710"/>
        <w:rPr>
          <w:color w:val="000000" w:themeColor="text1"/>
          <w:sz w:val="22"/>
          <w:szCs w:val="22"/>
        </w:rPr>
      </w:pPr>
      <w:r w:rsidRPr="00FE3C7A">
        <w:rPr>
          <w:rFonts w:hint="eastAsia"/>
          <w:color w:val="000000" w:themeColor="text1"/>
          <w:sz w:val="22"/>
          <w:szCs w:val="22"/>
        </w:rPr>
        <w:t xml:space="preserve">　　　　毎月の活動報告書の提出や毎年の活動報告会への参加</w:t>
      </w:r>
      <w:r>
        <w:rPr>
          <w:rFonts w:hint="eastAsia"/>
          <w:color w:val="000000" w:themeColor="text1"/>
          <w:sz w:val="22"/>
          <w:szCs w:val="22"/>
        </w:rPr>
        <w:t>のほか、協力隊員の活動が地域に見えるよう</w:t>
      </w:r>
      <w:r w:rsidRPr="00FE3C7A">
        <w:rPr>
          <w:rFonts w:hint="eastAsia"/>
          <w:color w:val="000000" w:themeColor="text1"/>
          <w:sz w:val="22"/>
          <w:szCs w:val="22"/>
        </w:rPr>
        <w:t>努めてください。</w:t>
      </w:r>
    </w:p>
    <w:p w:rsidR="00367979" w:rsidRPr="00FE3C7A" w:rsidRDefault="00367979" w:rsidP="00367979">
      <w:pPr>
        <w:rPr>
          <w:color w:val="000000" w:themeColor="text1"/>
          <w:sz w:val="22"/>
          <w:szCs w:val="22"/>
        </w:rPr>
      </w:pPr>
      <w:r w:rsidRPr="00FE3C7A">
        <w:rPr>
          <w:rFonts w:hint="eastAsia"/>
          <w:color w:val="000000" w:themeColor="text1"/>
          <w:sz w:val="22"/>
          <w:szCs w:val="22"/>
        </w:rPr>
        <w:t>（４）その他、村のイベント</w:t>
      </w:r>
      <w:r>
        <w:rPr>
          <w:rFonts w:hint="eastAsia"/>
          <w:color w:val="000000" w:themeColor="text1"/>
          <w:sz w:val="22"/>
          <w:szCs w:val="22"/>
        </w:rPr>
        <w:t>や事業</w:t>
      </w:r>
      <w:r w:rsidRPr="00FE3C7A">
        <w:rPr>
          <w:rFonts w:hint="eastAsia"/>
          <w:color w:val="000000" w:themeColor="text1"/>
          <w:sz w:val="22"/>
          <w:szCs w:val="22"/>
        </w:rPr>
        <w:t>に</w:t>
      </w:r>
      <w:r>
        <w:rPr>
          <w:rFonts w:hint="eastAsia"/>
          <w:color w:val="000000" w:themeColor="text1"/>
          <w:sz w:val="22"/>
          <w:szCs w:val="22"/>
        </w:rPr>
        <w:t>もご</w:t>
      </w:r>
      <w:r w:rsidRPr="00FE3C7A">
        <w:rPr>
          <w:rFonts w:hint="eastAsia"/>
          <w:color w:val="000000" w:themeColor="text1"/>
          <w:sz w:val="22"/>
          <w:szCs w:val="22"/>
        </w:rPr>
        <w:t>協力</w:t>
      </w:r>
      <w:r>
        <w:rPr>
          <w:rFonts w:hint="eastAsia"/>
          <w:color w:val="000000" w:themeColor="text1"/>
          <w:sz w:val="22"/>
          <w:szCs w:val="22"/>
        </w:rPr>
        <w:t>をお願いします</w:t>
      </w:r>
      <w:r w:rsidRPr="00FE3C7A">
        <w:rPr>
          <w:rFonts w:hint="eastAsia"/>
          <w:color w:val="000000" w:themeColor="text1"/>
          <w:sz w:val="22"/>
          <w:szCs w:val="22"/>
        </w:rPr>
        <w:t>。</w:t>
      </w:r>
    </w:p>
    <w:p w:rsidR="00367979" w:rsidRPr="00FE3C7A" w:rsidRDefault="00367979" w:rsidP="00367979">
      <w:pPr>
        <w:rPr>
          <w:color w:val="000000" w:themeColor="text1"/>
          <w:sz w:val="22"/>
          <w:szCs w:val="22"/>
        </w:rPr>
      </w:pPr>
    </w:p>
    <w:p w:rsidR="00367979" w:rsidRPr="00FE3C7A" w:rsidRDefault="00367979" w:rsidP="00367979">
      <w:pPr>
        <w:rPr>
          <w:color w:val="000000" w:themeColor="text1"/>
          <w:sz w:val="22"/>
          <w:szCs w:val="22"/>
        </w:rPr>
      </w:pPr>
      <w:r w:rsidRPr="00FE3C7A">
        <w:rPr>
          <w:rFonts w:hint="eastAsia"/>
          <w:b/>
          <w:color w:val="000000" w:themeColor="text1"/>
          <w:sz w:val="22"/>
          <w:szCs w:val="22"/>
        </w:rPr>
        <w:t>３　募集人員</w:t>
      </w:r>
      <w:r w:rsidRPr="00FE3C7A">
        <w:rPr>
          <w:rFonts w:hint="eastAsia"/>
          <w:color w:val="000000" w:themeColor="text1"/>
          <w:sz w:val="22"/>
          <w:szCs w:val="22"/>
        </w:rPr>
        <w:t xml:space="preserve">　　　１団体につき１名</w:t>
      </w:r>
    </w:p>
    <w:p w:rsidR="00367979" w:rsidRPr="00FE3C7A" w:rsidRDefault="00367979" w:rsidP="00367979">
      <w:pPr>
        <w:rPr>
          <w:color w:val="000000" w:themeColor="text1"/>
          <w:sz w:val="22"/>
          <w:szCs w:val="22"/>
        </w:rPr>
      </w:pPr>
    </w:p>
    <w:p w:rsidR="00367979" w:rsidRPr="00FE3C7A" w:rsidRDefault="00367979" w:rsidP="00367979">
      <w:pPr>
        <w:rPr>
          <w:color w:val="000000" w:themeColor="text1"/>
          <w:sz w:val="22"/>
          <w:szCs w:val="22"/>
        </w:rPr>
      </w:pPr>
      <w:r w:rsidRPr="00FE3C7A">
        <w:rPr>
          <w:rFonts w:hint="eastAsia"/>
          <w:b/>
          <w:color w:val="000000" w:themeColor="text1"/>
          <w:sz w:val="22"/>
          <w:szCs w:val="22"/>
        </w:rPr>
        <w:t>４　募集対象</w:t>
      </w:r>
      <w:r w:rsidRPr="00FE3C7A">
        <w:rPr>
          <w:rFonts w:hint="eastAsia"/>
          <w:color w:val="000000" w:themeColor="text1"/>
          <w:sz w:val="22"/>
          <w:szCs w:val="22"/>
        </w:rPr>
        <w:t>（※以下のすべての条件を満たすこと）</w:t>
      </w:r>
    </w:p>
    <w:p w:rsidR="00367979" w:rsidRPr="00FE3C7A" w:rsidRDefault="00367979" w:rsidP="00367979">
      <w:pPr>
        <w:rPr>
          <w:color w:val="000000" w:themeColor="text1"/>
          <w:sz w:val="22"/>
          <w:szCs w:val="22"/>
        </w:rPr>
      </w:pPr>
      <w:r w:rsidRPr="00FE3C7A">
        <w:rPr>
          <w:rFonts w:hint="eastAsia"/>
          <w:color w:val="000000" w:themeColor="text1"/>
          <w:sz w:val="22"/>
          <w:szCs w:val="22"/>
        </w:rPr>
        <w:t>（１）</w:t>
      </w:r>
      <w:r>
        <w:rPr>
          <w:rFonts w:hint="eastAsia"/>
          <w:color w:val="000000" w:themeColor="text1"/>
          <w:sz w:val="22"/>
          <w:szCs w:val="22"/>
        </w:rPr>
        <w:t>年齢は</w:t>
      </w:r>
      <w:r w:rsidRPr="00FE3C7A">
        <w:rPr>
          <w:rFonts w:hint="eastAsia"/>
          <w:color w:val="000000" w:themeColor="text1"/>
          <w:sz w:val="22"/>
          <w:szCs w:val="22"/>
        </w:rPr>
        <w:t>20歳以上概ね50歳まで（</w:t>
      </w:r>
      <w:r>
        <w:rPr>
          <w:rFonts w:hint="eastAsia"/>
          <w:color w:val="000000" w:themeColor="text1"/>
          <w:sz w:val="22"/>
          <w:szCs w:val="22"/>
        </w:rPr>
        <w:t>応募時点の年齢</w:t>
      </w:r>
      <w:r w:rsidRPr="00FE3C7A">
        <w:rPr>
          <w:rFonts w:hint="eastAsia"/>
          <w:color w:val="000000" w:themeColor="text1"/>
          <w:sz w:val="22"/>
          <w:szCs w:val="22"/>
        </w:rPr>
        <w:t>）</w:t>
      </w:r>
    </w:p>
    <w:p w:rsidR="00367979" w:rsidRPr="00FE3C7A" w:rsidRDefault="00367979" w:rsidP="00367979">
      <w:pPr>
        <w:ind w:left="710" w:hangingChars="300" w:hanging="710"/>
        <w:rPr>
          <w:color w:val="000000" w:themeColor="text1"/>
          <w:sz w:val="22"/>
          <w:szCs w:val="22"/>
        </w:rPr>
      </w:pPr>
      <w:r w:rsidRPr="00FE3C7A">
        <w:rPr>
          <w:rFonts w:hint="eastAsia"/>
          <w:color w:val="000000" w:themeColor="text1"/>
          <w:sz w:val="22"/>
          <w:szCs w:val="22"/>
        </w:rPr>
        <w:t>（２）現在、３大都市圏及び都市地域等（過疎地域以外）</w:t>
      </w:r>
      <w:r>
        <w:rPr>
          <w:rFonts w:hint="eastAsia"/>
          <w:color w:val="000000" w:themeColor="text1"/>
          <w:sz w:val="22"/>
          <w:szCs w:val="22"/>
        </w:rPr>
        <w:t>に居住し</w:t>
      </w:r>
      <w:r w:rsidRPr="00FE3C7A">
        <w:rPr>
          <w:rFonts w:hint="eastAsia"/>
          <w:color w:val="000000" w:themeColor="text1"/>
          <w:sz w:val="22"/>
          <w:szCs w:val="22"/>
        </w:rPr>
        <w:t>（住民票があり）、採用後売木村に住民票を移して居住できる方</w:t>
      </w:r>
    </w:p>
    <w:p w:rsidR="00367979" w:rsidRPr="00FE3C7A" w:rsidRDefault="00367979" w:rsidP="00367979">
      <w:pPr>
        <w:rPr>
          <w:color w:val="000000" w:themeColor="text1"/>
          <w:sz w:val="22"/>
          <w:szCs w:val="22"/>
        </w:rPr>
      </w:pPr>
      <w:r w:rsidRPr="00FE3C7A">
        <w:rPr>
          <w:rFonts w:hint="eastAsia"/>
          <w:color w:val="000000" w:themeColor="text1"/>
          <w:sz w:val="22"/>
          <w:szCs w:val="22"/>
        </w:rPr>
        <w:t>（３）普通自動車運転免許証を所持している方</w:t>
      </w:r>
    </w:p>
    <w:p w:rsidR="00367979" w:rsidRPr="00FE3C7A" w:rsidRDefault="00367979" w:rsidP="00367979">
      <w:pPr>
        <w:ind w:left="710" w:hangingChars="300" w:hanging="710"/>
        <w:rPr>
          <w:color w:val="000000" w:themeColor="text1"/>
          <w:sz w:val="22"/>
          <w:szCs w:val="22"/>
        </w:rPr>
      </w:pPr>
      <w:r w:rsidRPr="00FE3C7A">
        <w:rPr>
          <w:rFonts w:hint="eastAsia"/>
          <w:color w:val="000000" w:themeColor="text1"/>
          <w:sz w:val="22"/>
          <w:szCs w:val="22"/>
        </w:rPr>
        <w:t>（４）基本的なパソコン操作（E</w:t>
      </w:r>
      <w:r w:rsidRPr="00FE3C7A">
        <w:rPr>
          <w:color w:val="000000" w:themeColor="text1"/>
          <w:sz w:val="22"/>
          <w:szCs w:val="22"/>
        </w:rPr>
        <w:t>xcel</w:t>
      </w:r>
      <w:r w:rsidRPr="00FE3C7A">
        <w:rPr>
          <w:rFonts w:hint="eastAsia"/>
          <w:color w:val="000000" w:themeColor="text1"/>
          <w:sz w:val="22"/>
          <w:szCs w:val="22"/>
        </w:rPr>
        <w:t>、W</w:t>
      </w:r>
      <w:r w:rsidRPr="00FE3C7A">
        <w:rPr>
          <w:color w:val="000000" w:themeColor="text1"/>
          <w:sz w:val="22"/>
          <w:szCs w:val="22"/>
        </w:rPr>
        <w:t>ord</w:t>
      </w:r>
      <w:r w:rsidRPr="00FE3C7A">
        <w:rPr>
          <w:rFonts w:hint="eastAsia"/>
          <w:color w:val="000000" w:themeColor="text1"/>
          <w:sz w:val="22"/>
          <w:szCs w:val="22"/>
        </w:rPr>
        <w:t>、PowerPoint、各種メールのやり取りなど）ができる方</w:t>
      </w:r>
    </w:p>
    <w:p w:rsidR="00367979" w:rsidRPr="00FE3C7A" w:rsidRDefault="00367979" w:rsidP="00367979">
      <w:pPr>
        <w:ind w:left="710" w:hangingChars="300" w:hanging="710"/>
        <w:rPr>
          <w:color w:val="000000" w:themeColor="text1"/>
          <w:sz w:val="22"/>
          <w:szCs w:val="22"/>
        </w:rPr>
      </w:pPr>
      <w:r w:rsidRPr="00FE3C7A">
        <w:rPr>
          <w:rFonts w:hint="eastAsia"/>
          <w:color w:val="000000" w:themeColor="text1"/>
          <w:sz w:val="22"/>
          <w:szCs w:val="22"/>
        </w:rPr>
        <w:t>（５）明るく元気で、心身ともに健康で、地域おこしに意欲があり、住民とともに地域活動に積極的に参加できる方</w:t>
      </w:r>
    </w:p>
    <w:p w:rsidR="00367979" w:rsidRPr="00FE3C7A" w:rsidRDefault="00367979" w:rsidP="00367979">
      <w:pPr>
        <w:ind w:left="710" w:hangingChars="300" w:hanging="710"/>
        <w:rPr>
          <w:color w:val="000000" w:themeColor="text1"/>
          <w:sz w:val="22"/>
          <w:szCs w:val="22"/>
        </w:rPr>
      </w:pPr>
      <w:r w:rsidRPr="00FE3C7A">
        <w:rPr>
          <w:rFonts w:hint="eastAsia"/>
          <w:color w:val="000000" w:themeColor="text1"/>
          <w:sz w:val="22"/>
          <w:szCs w:val="22"/>
        </w:rPr>
        <w:t>（６）任期終了後も売木村に定住する意思のある方</w:t>
      </w:r>
    </w:p>
    <w:p w:rsidR="00367979" w:rsidRPr="00FE3C7A" w:rsidRDefault="00367979" w:rsidP="00367979">
      <w:pPr>
        <w:ind w:left="710" w:hangingChars="300" w:hanging="710"/>
        <w:rPr>
          <w:color w:val="000000" w:themeColor="text1"/>
          <w:sz w:val="22"/>
          <w:szCs w:val="22"/>
        </w:rPr>
      </w:pPr>
      <w:r w:rsidRPr="00FE3C7A">
        <w:rPr>
          <w:rFonts w:hint="eastAsia"/>
          <w:color w:val="000000" w:themeColor="text1"/>
          <w:sz w:val="22"/>
          <w:szCs w:val="22"/>
        </w:rPr>
        <w:t>（７）その他、別紙事業者一覧をご確認ください</w:t>
      </w:r>
    </w:p>
    <w:p w:rsidR="00367979" w:rsidRDefault="00367979" w:rsidP="00367979">
      <w:pPr>
        <w:rPr>
          <w:b/>
          <w:color w:val="000000" w:themeColor="text1"/>
          <w:sz w:val="22"/>
          <w:szCs w:val="22"/>
        </w:rPr>
      </w:pPr>
    </w:p>
    <w:p w:rsidR="00367979" w:rsidRDefault="00367979" w:rsidP="00367979">
      <w:pPr>
        <w:rPr>
          <w:b/>
          <w:color w:val="000000" w:themeColor="text1"/>
          <w:sz w:val="22"/>
          <w:szCs w:val="22"/>
        </w:rPr>
      </w:pPr>
    </w:p>
    <w:p w:rsidR="003F2B60" w:rsidRDefault="003F2B60" w:rsidP="00367979">
      <w:pPr>
        <w:rPr>
          <w:b/>
          <w:color w:val="000000" w:themeColor="text1"/>
          <w:sz w:val="22"/>
          <w:szCs w:val="22"/>
        </w:rPr>
      </w:pPr>
    </w:p>
    <w:p w:rsidR="00367979" w:rsidRPr="00FE3C7A" w:rsidRDefault="00367979" w:rsidP="00367979">
      <w:pPr>
        <w:rPr>
          <w:b/>
          <w:color w:val="000000" w:themeColor="text1"/>
          <w:sz w:val="22"/>
          <w:szCs w:val="22"/>
        </w:rPr>
      </w:pPr>
      <w:r w:rsidRPr="00FE3C7A">
        <w:rPr>
          <w:rFonts w:hint="eastAsia"/>
          <w:b/>
          <w:color w:val="000000" w:themeColor="text1"/>
          <w:sz w:val="22"/>
          <w:szCs w:val="22"/>
        </w:rPr>
        <w:lastRenderedPageBreak/>
        <w:t>５　雇用条件</w:t>
      </w:r>
    </w:p>
    <w:tbl>
      <w:tblPr>
        <w:tblStyle w:val="a7"/>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804"/>
      </w:tblGrid>
      <w:tr w:rsidR="00367979" w:rsidRPr="00FE3C7A" w:rsidTr="000465EF">
        <w:trPr>
          <w:trHeight w:val="847"/>
        </w:trPr>
        <w:tc>
          <w:tcPr>
            <w:tcW w:w="2835" w:type="dxa"/>
          </w:tcPr>
          <w:p w:rsidR="00367979" w:rsidRPr="00FE3C7A" w:rsidRDefault="00367979" w:rsidP="000465EF">
            <w:pPr>
              <w:rPr>
                <w:b/>
                <w:color w:val="000000" w:themeColor="text1"/>
                <w:sz w:val="22"/>
                <w:szCs w:val="22"/>
              </w:rPr>
            </w:pPr>
            <w:r w:rsidRPr="00FE3C7A">
              <w:rPr>
                <w:rFonts w:hint="eastAsia"/>
                <w:color w:val="000000" w:themeColor="text1"/>
                <w:sz w:val="22"/>
                <w:szCs w:val="22"/>
              </w:rPr>
              <w:t>（１）雇用形態</w:t>
            </w:r>
          </w:p>
        </w:tc>
        <w:tc>
          <w:tcPr>
            <w:tcW w:w="6804" w:type="dxa"/>
          </w:tcPr>
          <w:p w:rsidR="00367979" w:rsidRPr="00FE3C7A" w:rsidRDefault="00367979" w:rsidP="000465EF">
            <w:pPr>
              <w:rPr>
                <w:color w:val="000000" w:themeColor="text1"/>
                <w:sz w:val="22"/>
                <w:szCs w:val="22"/>
              </w:rPr>
            </w:pPr>
            <w:r w:rsidRPr="00FE3C7A">
              <w:rPr>
                <w:rFonts w:hint="eastAsia"/>
                <w:color w:val="000000" w:themeColor="text1"/>
                <w:sz w:val="22"/>
                <w:szCs w:val="22"/>
              </w:rPr>
              <w:t>派遣先の事業者と雇用契約を結んでいただきます。</w:t>
            </w:r>
          </w:p>
          <w:p w:rsidR="00367979" w:rsidRPr="00FE3C7A" w:rsidRDefault="00367979" w:rsidP="000465EF">
            <w:pPr>
              <w:rPr>
                <w:color w:val="000000" w:themeColor="text1"/>
                <w:sz w:val="22"/>
                <w:szCs w:val="22"/>
              </w:rPr>
            </w:pPr>
            <w:r w:rsidRPr="00FE3C7A">
              <w:rPr>
                <w:rFonts w:hint="eastAsia"/>
                <w:color w:val="000000" w:themeColor="text1"/>
                <w:sz w:val="22"/>
                <w:szCs w:val="22"/>
              </w:rPr>
              <w:t>（村との雇用関係はなく、売木村地域おこし協力隊として委嘱します。）</w:t>
            </w:r>
          </w:p>
        </w:tc>
      </w:tr>
      <w:tr w:rsidR="00367979" w:rsidRPr="00FE3C7A" w:rsidTr="0050659C">
        <w:trPr>
          <w:trHeight w:val="505"/>
        </w:trPr>
        <w:tc>
          <w:tcPr>
            <w:tcW w:w="2835" w:type="dxa"/>
          </w:tcPr>
          <w:p w:rsidR="00367979" w:rsidRPr="00FE3C7A" w:rsidRDefault="00367979" w:rsidP="000465EF">
            <w:pPr>
              <w:rPr>
                <w:b/>
                <w:color w:val="000000" w:themeColor="text1"/>
                <w:sz w:val="22"/>
                <w:szCs w:val="22"/>
              </w:rPr>
            </w:pPr>
            <w:r w:rsidRPr="00FE3C7A">
              <w:rPr>
                <w:rFonts w:hint="eastAsia"/>
                <w:color w:val="000000" w:themeColor="text1"/>
                <w:sz w:val="22"/>
                <w:szCs w:val="22"/>
              </w:rPr>
              <w:t>（２）雇用期間</w:t>
            </w:r>
          </w:p>
        </w:tc>
        <w:tc>
          <w:tcPr>
            <w:tcW w:w="6804" w:type="dxa"/>
          </w:tcPr>
          <w:p w:rsidR="00367979" w:rsidRDefault="00367979" w:rsidP="0050659C">
            <w:pPr>
              <w:rPr>
                <w:color w:val="000000" w:themeColor="text1"/>
                <w:sz w:val="22"/>
                <w:szCs w:val="22"/>
              </w:rPr>
            </w:pPr>
            <w:r w:rsidRPr="00FE3C7A">
              <w:rPr>
                <w:rFonts w:hint="eastAsia"/>
                <w:color w:val="000000" w:themeColor="text1"/>
                <w:sz w:val="22"/>
                <w:szCs w:val="22"/>
              </w:rPr>
              <w:t>委嘱日から当面１年間（１年単位で更新し、最長３年間雇用）</w:t>
            </w:r>
          </w:p>
          <w:p w:rsidR="00037E0A" w:rsidRPr="0050659C" w:rsidRDefault="002F30A3" w:rsidP="00037E0A">
            <w:pPr>
              <w:rPr>
                <w:color w:val="000000" w:themeColor="text1"/>
                <w:sz w:val="22"/>
                <w:szCs w:val="22"/>
              </w:rPr>
            </w:pPr>
            <w:r>
              <w:rPr>
                <w:rFonts w:hint="eastAsia"/>
                <w:color w:val="000000" w:themeColor="text1"/>
                <w:sz w:val="22"/>
                <w:szCs w:val="22"/>
              </w:rPr>
              <w:t>※</w:t>
            </w:r>
            <w:r w:rsidR="0023324F">
              <w:rPr>
                <w:rFonts w:hint="eastAsia"/>
                <w:color w:val="000000" w:themeColor="text1"/>
                <w:sz w:val="22"/>
                <w:szCs w:val="22"/>
              </w:rPr>
              <w:t>委嘱日は、令和６年４月１日から令和６年</w:t>
            </w:r>
            <w:r w:rsidR="00656E15">
              <w:rPr>
                <w:rFonts w:hint="eastAsia"/>
                <w:color w:val="000000" w:themeColor="text1"/>
                <w:sz w:val="22"/>
                <w:szCs w:val="22"/>
              </w:rPr>
              <w:t>10</w:t>
            </w:r>
            <w:r w:rsidR="0023324F">
              <w:rPr>
                <w:rFonts w:hint="eastAsia"/>
                <w:color w:val="000000" w:themeColor="text1"/>
                <w:sz w:val="22"/>
                <w:szCs w:val="22"/>
              </w:rPr>
              <w:t>月１日の期間で委嘱します。</w:t>
            </w:r>
          </w:p>
        </w:tc>
      </w:tr>
      <w:tr w:rsidR="00367979" w:rsidRPr="00FE3C7A" w:rsidTr="0050659C">
        <w:trPr>
          <w:trHeight w:val="554"/>
        </w:trPr>
        <w:tc>
          <w:tcPr>
            <w:tcW w:w="2835" w:type="dxa"/>
          </w:tcPr>
          <w:p w:rsidR="00367979" w:rsidRPr="00FE3C7A" w:rsidRDefault="00367979" w:rsidP="000465EF">
            <w:pPr>
              <w:rPr>
                <w:b/>
                <w:color w:val="000000" w:themeColor="text1"/>
                <w:sz w:val="22"/>
                <w:szCs w:val="22"/>
              </w:rPr>
            </w:pPr>
            <w:r w:rsidRPr="00FE3C7A">
              <w:rPr>
                <w:rFonts w:hint="eastAsia"/>
                <w:color w:val="000000" w:themeColor="text1"/>
                <w:sz w:val="22"/>
                <w:szCs w:val="22"/>
              </w:rPr>
              <w:t>（３）勤務時間・休暇等</w:t>
            </w:r>
          </w:p>
        </w:tc>
        <w:tc>
          <w:tcPr>
            <w:tcW w:w="6804" w:type="dxa"/>
          </w:tcPr>
          <w:p w:rsidR="00367979" w:rsidRPr="00FE3C7A" w:rsidRDefault="00367979" w:rsidP="000465EF">
            <w:pPr>
              <w:rPr>
                <w:b/>
                <w:color w:val="000000" w:themeColor="text1"/>
                <w:sz w:val="22"/>
                <w:szCs w:val="22"/>
              </w:rPr>
            </w:pPr>
            <w:r w:rsidRPr="00FE3C7A">
              <w:rPr>
                <w:rFonts w:hint="eastAsia"/>
                <w:color w:val="000000" w:themeColor="text1"/>
                <w:sz w:val="22"/>
                <w:szCs w:val="22"/>
              </w:rPr>
              <w:t>別紙事業者一覧をご確認ください。</w:t>
            </w:r>
          </w:p>
        </w:tc>
      </w:tr>
      <w:tr w:rsidR="00367979" w:rsidRPr="00FE3C7A" w:rsidTr="0050659C">
        <w:trPr>
          <w:trHeight w:val="618"/>
        </w:trPr>
        <w:tc>
          <w:tcPr>
            <w:tcW w:w="2835" w:type="dxa"/>
          </w:tcPr>
          <w:p w:rsidR="00367979" w:rsidRPr="00FE3C7A" w:rsidRDefault="00367979" w:rsidP="000465EF">
            <w:pPr>
              <w:rPr>
                <w:b/>
                <w:color w:val="000000" w:themeColor="text1"/>
                <w:sz w:val="22"/>
                <w:szCs w:val="22"/>
              </w:rPr>
            </w:pPr>
            <w:r w:rsidRPr="00FE3C7A">
              <w:rPr>
                <w:rFonts w:hint="eastAsia"/>
                <w:color w:val="000000" w:themeColor="text1"/>
                <w:sz w:val="22"/>
                <w:szCs w:val="22"/>
              </w:rPr>
              <w:t>（４）報酬</w:t>
            </w:r>
          </w:p>
        </w:tc>
        <w:tc>
          <w:tcPr>
            <w:tcW w:w="6804" w:type="dxa"/>
          </w:tcPr>
          <w:p w:rsidR="00367979" w:rsidRPr="00CD57A9" w:rsidRDefault="00367979" w:rsidP="0050659C">
            <w:pPr>
              <w:rPr>
                <w:color w:val="000000" w:themeColor="text1"/>
                <w:sz w:val="22"/>
                <w:szCs w:val="22"/>
              </w:rPr>
            </w:pPr>
            <w:r w:rsidRPr="00FE3C7A">
              <w:rPr>
                <w:rFonts w:hint="eastAsia"/>
                <w:color w:val="000000" w:themeColor="text1"/>
                <w:sz w:val="22"/>
                <w:szCs w:val="22"/>
              </w:rPr>
              <w:t>別紙事業者一覧をご確認ください。</w:t>
            </w:r>
          </w:p>
        </w:tc>
      </w:tr>
      <w:tr w:rsidR="00367979" w:rsidRPr="00FE3C7A" w:rsidTr="000465EF">
        <w:trPr>
          <w:trHeight w:val="557"/>
        </w:trPr>
        <w:tc>
          <w:tcPr>
            <w:tcW w:w="2835" w:type="dxa"/>
          </w:tcPr>
          <w:p w:rsidR="00367979" w:rsidRPr="00FE3C7A" w:rsidRDefault="00367979" w:rsidP="000465EF">
            <w:pPr>
              <w:rPr>
                <w:b/>
                <w:color w:val="000000" w:themeColor="text1"/>
                <w:sz w:val="22"/>
                <w:szCs w:val="22"/>
              </w:rPr>
            </w:pPr>
            <w:r>
              <w:rPr>
                <w:rFonts w:hint="eastAsia"/>
                <w:color w:val="000000" w:themeColor="text1"/>
                <w:sz w:val="22"/>
                <w:szCs w:val="22"/>
              </w:rPr>
              <w:t>（５）</w:t>
            </w:r>
            <w:r w:rsidRPr="00FE3C7A">
              <w:rPr>
                <w:rFonts w:hint="eastAsia"/>
                <w:color w:val="000000" w:themeColor="text1"/>
                <w:sz w:val="22"/>
                <w:szCs w:val="22"/>
              </w:rPr>
              <w:t>保険</w:t>
            </w:r>
          </w:p>
        </w:tc>
        <w:tc>
          <w:tcPr>
            <w:tcW w:w="6804" w:type="dxa"/>
          </w:tcPr>
          <w:p w:rsidR="00367979" w:rsidRPr="00FE3C7A" w:rsidRDefault="00367979" w:rsidP="000465EF">
            <w:pPr>
              <w:rPr>
                <w:b/>
                <w:color w:val="000000" w:themeColor="text1"/>
                <w:sz w:val="22"/>
                <w:szCs w:val="22"/>
              </w:rPr>
            </w:pPr>
            <w:r w:rsidRPr="00FE3C7A">
              <w:rPr>
                <w:rFonts w:hint="eastAsia"/>
                <w:color w:val="000000" w:themeColor="text1"/>
                <w:sz w:val="22"/>
                <w:szCs w:val="22"/>
              </w:rPr>
              <w:t>別紙事業者一覧をご確認ください。</w:t>
            </w:r>
          </w:p>
        </w:tc>
      </w:tr>
      <w:tr w:rsidR="00367979" w:rsidRPr="00FE3C7A" w:rsidTr="000465EF">
        <w:trPr>
          <w:trHeight w:val="851"/>
        </w:trPr>
        <w:tc>
          <w:tcPr>
            <w:tcW w:w="2835" w:type="dxa"/>
          </w:tcPr>
          <w:p w:rsidR="00367979" w:rsidRPr="00FE3C7A" w:rsidRDefault="0050659C" w:rsidP="000465EF">
            <w:pPr>
              <w:rPr>
                <w:b/>
                <w:color w:val="000000" w:themeColor="text1"/>
                <w:sz w:val="22"/>
                <w:szCs w:val="22"/>
              </w:rPr>
            </w:pPr>
            <w:r>
              <w:rPr>
                <w:rFonts w:hint="eastAsia"/>
                <w:color w:val="000000" w:themeColor="text1"/>
                <w:sz w:val="22"/>
                <w:szCs w:val="22"/>
              </w:rPr>
              <w:t>（６）住宅</w:t>
            </w:r>
          </w:p>
        </w:tc>
        <w:tc>
          <w:tcPr>
            <w:tcW w:w="6804" w:type="dxa"/>
          </w:tcPr>
          <w:p w:rsidR="00367979" w:rsidRPr="00FE3C7A" w:rsidRDefault="0050659C" w:rsidP="005E2111">
            <w:pPr>
              <w:rPr>
                <w:b/>
                <w:color w:val="000000" w:themeColor="text1"/>
                <w:sz w:val="22"/>
                <w:szCs w:val="22"/>
              </w:rPr>
            </w:pPr>
            <w:r>
              <w:rPr>
                <w:rFonts w:hint="eastAsia"/>
                <w:color w:val="000000" w:themeColor="text1"/>
                <w:sz w:val="22"/>
                <w:szCs w:val="22"/>
              </w:rPr>
              <w:t>活動する事業所が用意する住宅</w:t>
            </w:r>
            <w:r w:rsidR="00B633E8">
              <w:rPr>
                <w:rFonts w:hint="eastAsia"/>
                <w:color w:val="000000" w:themeColor="text1"/>
                <w:sz w:val="22"/>
                <w:szCs w:val="22"/>
              </w:rPr>
              <w:t>、もしくは</w:t>
            </w:r>
            <w:r>
              <w:rPr>
                <w:rFonts w:hint="eastAsia"/>
                <w:color w:val="000000" w:themeColor="text1"/>
                <w:sz w:val="22"/>
                <w:szCs w:val="22"/>
              </w:rPr>
              <w:t>村営住宅を提供します。</w:t>
            </w:r>
            <w:r w:rsidR="005E2111">
              <w:rPr>
                <w:rFonts w:hint="eastAsia"/>
                <w:color w:val="000000" w:themeColor="text1"/>
                <w:sz w:val="22"/>
                <w:szCs w:val="22"/>
              </w:rPr>
              <w:t>また、</w:t>
            </w:r>
            <w:r w:rsidR="002F30A3">
              <w:rPr>
                <w:rFonts w:hint="eastAsia"/>
                <w:color w:val="000000" w:themeColor="text1"/>
                <w:sz w:val="22"/>
                <w:szCs w:val="22"/>
              </w:rPr>
              <w:t>月</w:t>
            </w:r>
            <w:r w:rsidR="005E2111">
              <w:rPr>
                <w:rFonts w:hint="eastAsia"/>
                <w:color w:val="000000" w:themeColor="text1"/>
                <w:sz w:val="22"/>
                <w:szCs w:val="22"/>
              </w:rPr>
              <w:t>32,000円</w:t>
            </w:r>
            <w:r w:rsidR="0023324F">
              <w:rPr>
                <w:rFonts w:hint="eastAsia"/>
                <w:color w:val="000000" w:themeColor="text1"/>
                <w:sz w:val="22"/>
                <w:szCs w:val="22"/>
              </w:rPr>
              <w:t>を上限</w:t>
            </w:r>
            <w:r w:rsidR="005E2111">
              <w:rPr>
                <w:rFonts w:hint="eastAsia"/>
                <w:color w:val="000000" w:themeColor="text1"/>
                <w:sz w:val="22"/>
                <w:szCs w:val="22"/>
              </w:rPr>
              <w:t>に</w:t>
            </w:r>
            <w:r>
              <w:rPr>
                <w:rFonts w:hint="eastAsia"/>
                <w:color w:val="000000" w:themeColor="text1"/>
                <w:sz w:val="22"/>
                <w:szCs w:val="22"/>
              </w:rPr>
              <w:t>家賃手当</w:t>
            </w:r>
            <w:r w:rsidR="00367979" w:rsidRPr="00FE3C7A">
              <w:rPr>
                <w:rFonts w:hint="eastAsia"/>
                <w:color w:val="000000" w:themeColor="text1"/>
                <w:sz w:val="22"/>
                <w:szCs w:val="22"/>
              </w:rPr>
              <w:t>が出ます。</w:t>
            </w:r>
          </w:p>
        </w:tc>
      </w:tr>
    </w:tbl>
    <w:p w:rsidR="00367979" w:rsidRPr="00FE3C7A" w:rsidRDefault="00367979" w:rsidP="00367979">
      <w:pPr>
        <w:rPr>
          <w:color w:val="000000" w:themeColor="text1"/>
          <w:sz w:val="22"/>
          <w:szCs w:val="22"/>
        </w:rPr>
      </w:pPr>
    </w:p>
    <w:p w:rsidR="00367979" w:rsidRPr="00FE3C7A" w:rsidRDefault="00367979" w:rsidP="00367979">
      <w:pPr>
        <w:rPr>
          <w:b/>
          <w:color w:val="000000" w:themeColor="text1"/>
          <w:sz w:val="22"/>
          <w:szCs w:val="22"/>
        </w:rPr>
      </w:pPr>
      <w:r w:rsidRPr="00FE3C7A">
        <w:rPr>
          <w:rFonts w:hint="eastAsia"/>
          <w:b/>
          <w:color w:val="000000" w:themeColor="text1"/>
          <w:sz w:val="22"/>
          <w:szCs w:val="22"/>
        </w:rPr>
        <w:t>６　応募手続き</w:t>
      </w:r>
    </w:p>
    <w:p w:rsidR="00367979" w:rsidRPr="00FE3C7A" w:rsidRDefault="00367979" w:rsidP="00367979">
      <w:pPr>
        <w:rPr>
          <w:color w:val="000000" w:themeColor="text1"/>
          <w:sz w:val="22"/>
          <w:szCs w:val="22"/>
        </w:rPr>
      </w:pPr>
      <w:r w:rsidRPr="00FE3C7A">
        <w:rPr>
          <w:rFonts w:hint="eastAsia"/>
          <w:color w:val="000000" w:themeColor="text1"/>
          <w:sz w:val="22"/>
          <w:szCs w:val="22"/>
        </w:rPr>
        <w:t>（１）提出書類</w:t>
      </w:r>
    </w:p>
    <w:p w:rsidR="00367979" w:rsidRPr="00FE3C7A" w:rsidRDefault="00367979" w:rsidP="00367979">
      <w:pPr>
        <w:ind w:firstLineChars="200" w:firstLine="473"/>
        <w:rPr>
          <w:color w:val="000000" w:themeColor="text1"/>
          <w:sz w:val="22"/>
          <w:szCs w:val="22"/>
        </w:rPr>
      </w:pPr>
      <w:r w:rsidRPr="00FE3C7A">
        <w:rPr>
          <w:rFonts w:hint="eastAsia"/>
          <w:color w:val="000000" w:themeColor="text1"/>
          <w:sz w:val="22"/>
          <w:szCs w:val="22"/>
        </w:rPr>
        <w:t>・売木村地域おこし協力隊申込書</w:t>
      </w:r>
    </w:p>
    <w:p w:rsidR="00367979" w:rsidRPr="00FE3C7A" w:rsidRDefault="00367979" w:rsidP="00367979">
      <w:pPr>
        <w:ind w:firstLineChars="200" w:firstLine="473"/>
        <w:rPr>
          <w:color w:val="000000" w:themeColor="text1"/>
          <w:sz w:val="22"/>
          <w:szCs w:val="22"/>
        </w:rPr>
      </w:pPr>
      <w:r w:rsidRPr="00FE3C7A">
        <w:rPr>
          <w:rFonts w:hint="eastAsia"/>
          <w:color w:val="000000" w:themeColor="text1"/>
          <w:sz w:val="22"/>
          <w:szCs w:val="22"/>
        </w:rPr>
        <w:t>・履歴書</w:t>
      </w:r>
    </w:p>
    <w:p w:rsidR="00367979" w:rsidRPr="00FE3C7A" w:rsidRDefault="00367979" w:rsidP="00367979">
      <w:pPr>
        <w:ind w:firstLineChars="200" w:firstLine="473"/>
        <w:rPr>
          <w:color w:val="000000" w:themeColor="text1"/>
          <w:sz w:val="22"/>
          <w:szCs w:val="22"/>
        </w:rPr>
      </w:pPr>
      <w:r w:rsidRPr="00FE3C7A">
        <w:rPr>
          <w:rFonts w:hint="eastAsia"/>
          <w:color w:val="000000" w:themeColor="text1"/>
          <w:sz w:val="22"/>
          <w:szCs w:val="22"/>
        </w:rPr>
        <w:t>・活動目標レポート</w:t>
      </w:r>
    </w:p>
    <w:p w:rsidR="00367979" w:rsidRPr="00FE3C7A" w:rsidRDefault="00367979" w:rsidP="00367979">
      <w:pPr>
        <w:ind w:firstLineChars="400" w:firstLine="947"/>
        <w:rPr>
          <w:color w:val="000000" w:themeColor="text1"/>
          <w:sz w:val="22"/>
          <w:szCs w:val="22"/>
        </w:rPr>
      </w:pPr>
      <w:r w:rsidRPr="00FE3C7A">
        <w:rPr>
          <w:rFonts w:hint="eastAsia"/>
          <w:color w:val="000000" w:themeColor="text1"/>
          <w:sz w:val="22"/>
          <w:szCs w:val="22"/>
        </w:rPr>
        <w:t>※郵送可。応募関係書類は返却いたしません。</w:t>
      </w:r>
    </w:p>
    <w:p w:rsidR="00367979" w:rsidRPr="00FE3C7A" w:rsidRDefault="00367979" w:rsidP="00367979">
      <w:pPr>
        <w:rPr>
          <w:color w:val="000000" w:themeColor="text1"/>
          <w:sz w:val="22"/>
          <w:szCs w:val="22"/>
        </w:rPr>
      </w:pPr>
      <w:r w:rsidRPr="00FE3C7A">
        <w:rPr>
          <w:rFonts w:hint="eastAsia"/>
          <w:color w:val="000000" w:themeColor="text1"/>
          <w:sz w:val="22"/>
          <w:szCs w:val="22"/>
        </w:rPr>
        <w:t>（２）受付期間</w:t>
      </w:r>
    </w:p>
    <w:p w:rsidR="00367979" w:rsidRPr="00FE3C7A" w:rsidRDefault="000C7DD4" w:rsidP="00367979">
      <w:pPr>
        <w:ind w:firstLineChars="350" w:firstLine="829"/>
        <w:rPr>
          <w:color w:val="000000" w:themeColor="text1"/>
          <w:sz w:val="22"/>
          <w:szCs w:val="22"/>
        </w:rPr>
      </w:pPr>
      <w:r>
        <w:rPr>
          <w:rFonts w:hint="eastAsia"/>
          <w:color w:val="000000" w:themeColor="text1"/>
          <w:sz w:val="22"/>
          <w:szCs w:val="22"/>
        </w:rPr>
        <w:t>令和６</w:t>
      </w:r>
      <w:r w:rsidR="00367979" w:rsidRPr="00FE3C7A">
        <w:rPr>
          <w:rFonts w:hint="eastAsia"/>
          <w:color w:val="000000" w:themeColor="text1"/>
          <w:sz w:val="22"/>
          <w:szCs w:val="22"/>
        </w:rPr>
        <w:t>年</w:t>
      </w:r>
      <w:r>
        <w:rPr>
          <w:rFonts w:hint="eastAsia"/>
          <w:color w:val="000000" w:themeColor="text1"/>
          <w:sz w:val="22"/>
          <w:szCs w:val="22"/>
        </w:rPr>
        <w:t>９</w:t>
      </w:r>
      <w:r w:rsidR="00367979" w:rsidRPr="00FE3C7A">
        <w:rPr>
          <w:rFonts w:hint="eastAsia"/>
          <w:color w:val="000000" w:themeColor="text1"/>
          <w:sz w:val="22"/>
          <w:szCs w:val="22"/>
        </w:rPr>
        <w:t>月</w:t>
      </w:r>
      <w:r w:rsidR="00656E15">
        <w:rPr>
          <w:rFonts w:hint="eastAsia"/>
          <w:color w:val="000000" w:themeColor="text1"/>
          <w:sz w:val="22"/>
          <w:szCs w:val="22"/>
        </w:rPr>
        <w:t>６</w:t>
      </w:r>
      <w:r w:rsidR="00367979" w:rsidRPr="00FE3C7A">
        <w:rPr>
          <w:rFonts w:hint="eastAsia"/>
          <w:color w:val="000000" w:themeColor="text1"/>
          <w:sz w:val="22"/>
          <w:szCs w:val="22"/>
        </w:rPr>
        <w:t>日（</w:t>
      </w:r>
      <w:r w:rsidR="00404A5C">
        <w:rPr>
          <w:rFonts w:hint="eastAsia"/>
          <w:color w:val="000000" w:themeColor="text1"/>
          <w:sz w:val="22"/>
          <w:szCs w:val="22"/>
        </w:rPr>
        <w:t>金</w:t>
      </w:r>
      <w:r w:rsidR="00367979" w:rsidRPr="00FE3C7A">
        <w:rPr>
          <w:rFonts w:hint="eastAsia"/>
          <w:color w:val="000000" w:themeColor="text1"/>
          <w:sz w:val="22"/>
          <w:szCs w:val="22"/>
        </w:rPr>
        <w:t>）まで</w:t>
      </w:r>
    </w:p>
    <w:p w:rsidR="00367979" w:rsidRPr="00FE3C7A" w:rsidRDefault="00367979" w:rsidP="00367979">
      <w:pPr>
        <w:rPr>
          <w:color w:val="000000" w:themeColor="text1"/>
          <w:sz w:val="22"/>
          <w:szCs w:val="22"/>
        </w:rPr>
      </w:pPr>
      <w:r w:rsidRPr="00FE3C7A">
        <w:rPr>
          <w:rFonts w:hint="eastAsia"/>
          <w:color w:val="000000" w:themeColor="text1"/>
          <w:sz w:val="22"/>
          <w:szCs w:val="22"/>
        </w:rPr>
        <w:t xml:space="preserve">　　　　※当日消印有効。</w:t>
      </w:r>
    </w:p>
    <w:p w:rsidR="00367979" w:rsidRPr="00FE3C7A" w:rsidRDefault="00367979" w:rsidP="00367979">
      <w:pPr>
        <w:rPr>
          <w:color w:val="000000" w:themeColor="text1"/>
          <w:sz w:val="22"/>
          <w:szCs w:val="22"/>
        </w:rPr>
      </w:pPr>
    </w:p>
    <w:p w:rsidR="00367979" w:rsidRPr="00FE3C7A" w:rsidRDefault="00367979" w:rsidP="00367979">
      <w:pPr>
        <w:rPr>
          <w:color w:val="000000" w:themeColor="text1"/>
          <w:sz w:val="22"/>
          <w:szCs w:val="22"/>
        </w:rPr>
      </w:pPr>
      <w:r w:rsidRPr="00FE3C7A">
        <w:rPr>
          <w:rFonts w:hint="eastAsia"/>
          <w:color w:val="000000" w:themeColor="text1"/>
          <w:sz w:val="22"/>
          <w:szCs w:val="22"/>
        </w:rPr>
        <w:t xml:space="preserve">　【申し込み・問い合わせ先】</w:t>
      </w:r>
    </w:p>
    <w:p w:rsidR="00367979" w:rsidRPr="00FE3C7A" w:rsidRDefault="00367979" w:rsidP="00367979">
      <w:pPr>
        <w:rPr>
          <w:color w:val="000000" w:themeColor="text1"/>
          <w:sz w:val="22"/>
          <w:szCs w:val="22"/>
        </w:rPr>
      </w:pPr>
      <w:r w:rsidRPr="00FE3C7A">
        <w:rPr>
          <w:rFonts w:hint="eastAsia"/>
          <w:color w:val="000000" w:themeColor="text1"/>
          <w:sz w:val="22"/>
          <w:szCs w:val="22"/>
        </w:rPr>
        <w:t xml:space="preserve">　　〒399-1601　長野県下伊那郡売木村968番地1</w:t>
      </w:r>
    </w:p>
    <w:p w:rsidR="00367979" w:rsidRPr="00FE3C7A" w:rsidRDefault="00653D65" w:rsidP="00367979">
      <w:pPr>
        <w:ind w:firstLineChars="300" w:firstLine="710"/>
        <w:rPr>
          <w:color w:val="000000" w:themeColor="text1"/>
          <w:sz w:val="22"/>
          <w:szCs w:val="22"/>
        </w:rPr>
      </w:pPr>
      <w:r>
        <w:rPr>
          <w:rFonts w:hint="eastAsia"/>
          <w:color w:val="000000" w:themeColor="text1"/>
          <w:sz w:val="22"/>
          <w:szCs w:val="22"/>
        </w:rPr>
        <w:t xml:space="preserve">売木村役場　産業課　</w:t>
      </w:r>
    </w:p>
    <w:p w:rsidR="00367979" w:rsidRPr="00FE3C7A" w:rsidRDefault="00367979" w:rsidP="00367979">
      <w:pPr>
        <w:rPr>
          <w:color w:val="000000" w:themeColor="text1"/>
          <w:sz w:val="22"/>
          <w:szCs w:val="22"/>
        </w:rPr>
      </w:pPr>
      <w:r w:rsidRPr="00FE3C7A">
        <w:rPr>
          <w:rFonts w:hint="eastAsia"/>
          <w:color w:val="000000" w:themeColor="text1"/>
          <w:sz w:val="22"/>
          <w:szCs w:val="22"/>
        </w:rPr>
        <w:t xml:space="preserve">　　TEL：0260-28-2311（代表）</w:t>
      </w:r>
      <w:r>
        <w:rPr>
          <w:rFonts w:hint="eastAsia"/>
          <w:color w:val="000000" w:themeColor="text1"/>
          <w:sz w:val="22"/>
          <w:szCs w:val="22"/>
        </w:rPr>
        <w:t xml:space="preserve">　</w:t>
      </w:r>
      <w:r w:rsidRPr="00FE3C7A">
        <w:rPr>
          <w:rFonts w:hint="eastAsia"/>
          <w:color w:val="000000" w:themeColor="text1"/>
          <w:sz w:val="22"/>
          <w:szCs w:val="22"/>
        </w:rPr>
        <w:t>FAX：0260-28-2135</w:t>
      </w:r>
      <w:r>
        <w:rPr>
          <w:rFonts w:hint="eastAsia"/>
          <w:color w:val="000000" w:themeColor="text1"/>
          <w:sz w:val="22"/>
          <w:szCs w:val="22"/>
        </w:rPr>
        <w:t xml:space="preserve">　　</w:t>
      </w:r>
      <w:r w:rsidRPr="00FE3C7A">
        <w:rPr>
          <w:rFonts w:hint="eastAsia"/>
          <w:color w:val="000000" w:themeColor="text1"/>
          <w:sz w:val="22"/>
          <w:szCs w:val="22"/>
        </w:rPr>
        <w:t>E-mail：</w:t>
      </w:r>
      <w:r w:rsidR="00653D65">
        <w:rPr>
          <w:color w:val="000000" w:themeColor="text1"/>
          <w:sz w:val="22"/>
          <w:szCs w:val="22"/>
        </w:rPr>
        <w:t>kanko</w:t>
      </w:r>
      <w:bookmarkStart w:id="0" w:name="_GoBack"/>
      <w:bookmarkEnd w:id="0"/>
      <w:r w:rsidRPr="00FE3C7A">
        <w:rPr>
          <w:color w:val="000000" w:themeColor="text1"/>
          <w:sz w:val="22"/>
          <w:szCs w:val="22"/>
        </w:rPr>
        <w:t>@urugi.jp</w:t>
      </w:r>
    </w:p>
    <w:p w:rsidR="00367979" w:rsidRPr="00FE3C7A" w:rsidRDefault="00367979" w:rsidP="00367979">
      <w:pPr>
        <w:rPr>
          <w:color w:val="000000" w:themeColor="text1"/>
          <w:sz w:val="22"/>
          <w:szCs w:val="22"/>
        </w:rPr>
      </w:pPr>
      <w:r w:rsidRPr="00FE3C7A">
        <w:rPr>
          <w:rFonts w:hint="eastAsia"/>
          <w:color w:val="000000" w:themeColor="text1"/>
          <w:sz w:val="22"/>
          <w:szCs w:val="22"/>
        </w:rPr>
        <w:t xml:space="preserve">　　</w:t>
      </w:r>
    </w:p>
    <w:p w:rsidR="00367979" w:rsidRPr="00FE3C7A" w:rsidRDefault="00367979" w:rsidP="00367979">
      <w:pPr>
        <w:rPr>
          <w:color w:val="000000" w:themeColor="text1"/>
          <w:sz w:val="22"/>
          <w:szCs w:val="22"/>
        </w:rPr>
      </w:pPr>
      <w:r w:rsidRPr="00FE3C7A">
        <w:rPr>
          <w:rFonts w:hint="eastAsia"/>
          <w:color w:val="000000" w:themeColor="text1"/>
          <w:sz w:val="22"/>
          <w:szCs w:val="22"/>
        </w:rPr>
        <w:t>※活動内容に関わる問い合わせは、別紙事業者一覧をご確認いただき、各事業者にお問い合わせください。</w:t>
      </w:r>
    </w:p>
    <w:p w:rsidR="00367979" w:rsidRPr="00043819" w:rsidRDefault="00367979" w:rsidP="00367979">
      <w:pPr>
        <w:rPr>
          <w:color w:val="000000" w:themeColor="text1"/>
          <w:sz w:val="22"/>
          <w:szCs w:val="22"/>
        </w:rPr>
      </w:pPr>
    </w:p>
    <w:p w:rsidR="00367979" w:rsidRPr="00FE3C7A" w:rsidRDefault="00367979" w:rsidP="00367979">
      <w:pPr>
        <w:rPr>
          <w:b/>
          <w:color w:val="000000" w:themeColor="text1"/>
          <w:sz w:val="22"/>
          <w:szCs w:val="22"/>
        </w:rPr>
      </w:pPr>
      <w:r w:rsidRPr="00FE3C7A">
        <w:rPr>
          <w:rFonts w:hint="eastAsia"/>
          <w:b/>
          <w:color w:val="000000" w:themeColor="text1"/>
          <w:sz w:val="22"/>
          <w:szCs w:val="22"/>
        </w:rPr>
        <w:t>７　選考</w:t>
      </w:r>
    </w:p>
    <w:p w:rsidR="004F501C" w:rsidRDefault="00367979" w:rsidP="004F501C">
      <w:pPr>
        <w:pStyle w:val="a6"/>
        <w:numPr>
          <w:ilvl w:val="0"/>
          <w:numId w:val="2"/>
        </w:numPr>
        <w:ind w:leftChars="0"/>
        <w:jc w:val="left"/>
        <w:rPr>
          <w:color w:val="000000" w:themeColor="text1"/>
          <w:sz w:val="22"/>
          <w:szCs w:val="22"/>
        </w:rPr>
      </w:pPr>
      <w:r w:rsidRPr="004F501C">
        <w:rPr>
          <w:rFonts w:hint="eastAsia"/>
          <w:color w:val="000000" w:themeColor="text1"/>
          <w:sz w:val="22"/>
          <w:szCs w:val="22"/>
        </w:rPr>
        <w:t>１次選考　書類選考</w:t>
      </w:r>
    </w:p>
    <w:p w:rsidR="00367979" w:rsidRPr="004F501C" w:rsidRDefault="00367979" w:rsidP="004F501C">
      <w:pPr>
        <w:ind w:firstLineChars="400" w:firstLine="947"/>
        <w:jc w:val="left"/>
        <w:rPr>
          <w:color w:val="000000" w:themeColor="text1"/>
          <w:sz w:val="22"/>
          <w:szCs w:val="22"/>
        </w:rPr>
      </w:pPr>
      <w:r w:rsidRPr="004F501C">
        <w:rPr>
          <w:rFonts w:hint="eastAsia"/>
          <w:color w:val="000000" w:themeColor="text1"/>
          <w:sz w:val="22"/>
          <w:szCs w:val="22"/>
        </w:rPr>
        <w:t>結果は</w:t>
      </w:r>
      <w:r w:rsidR="003F2B60" w:rsidRPr="004F501C">
        <w:rPr>
          <w:rFonts w:hint="eastAsia"/>
          <w:color w:val="000000" w:themeColor="text1"/>
          <w:sz w:val="22"/>
          <w:szCs w:val="22"/>
        </w:rPr>
        <w:t>提出書類の受理後、約１か月を目途に</w:t>
      </w:r>
      <w:r w:rsidR="004F501C">
        <w:rPr>
          <w:rFonts w:hint="eastAsia"/>
          <w:color w:val="000000" w:themeColor="text1"/>
          <w:sz w:val="22"/>
          <w:szCs w:val="22"/>
        </w:rPr>
        <w:t>応募者全員に通知します</w:t>
      </w:r>
    </w:p>
    <w:p w:rsidR="004F501C" w:rsidRPr="004F501C" w:rsidRDefault="00367979" w:rsidP="004F501C">
      <w:pPr>
        <w:pStyle w:val="a6"/>
        <w:numPr>
          <w:ilvl w:val="0"/>
          <w:numId w:val="2"/>
        </w:numPr>
        <w:ind w:leftChars="0"/>
        <w:jc w:val="left"/>
        <w:rPr>
          <w:color w:val="000000" w:themeColor="text1"/>
          <w:sz w:val="22"/>
          <w:szCs w:val="22"/>
        </w:rPr>
      </w:pPr>
      <w:r w:rsidRPr="004F501C">
        <w:rPr>
          <w:rFonts w:hint="eastAsia"/>
          <w:color w:val="000000" w:themeColor="text1"/>
          <w:sz w:val="22"/>
          <w:szCs w:val="22"/>
        </w:rPr>
        <w:t>２次選考　面接選考</w:t>
      </w:r>
    </w:p>
    <w:p w:rsidR="00367979" w:rsidRPr="004F501C" w:rsidRDefault="000F622D" w:rsidP="004F501C">
      <w:pPr>
        <w:ind w:firstLineChars="400" w:firstLine="947"/>
        <w:jc w:val="left"/>
        <w:rPr>
          <w:color w:val="000000" w:themeColor="text1"/>
          <w:sz w:val="22"/>
          <w:szCs w:val="22"/>
        </w:rPr>
      </w:pPr>
      <w:r>
        <w:rPr>
          <w:rFonts w:hint="eastAsia"/>
          <w:color w:val="000000" w:themeColor="text1"/>
          <w:sz w:val="22"/>
          <w:szCs w:val="22"/>
        </w:rPr>
        <w:t>詳細は</w:t>
      </w:r>
      <w:r w:rsidR="004F501C">
        <w:rPr>
          <w:rFonts w:hint="eastAsia"/>
          <w:color w:val="000000" w:themeColor="text1"/>
          <w:sz w:val="22"/>
          <w:szCs w:val="22"/>
        </w:rPr>
        <w:t>１次選考結果を通知する際にお知らせします</w:t>
      </w:r>
    </w:p>
    <w:p w:rsidR="000C7DD4" w:rsidRDefault="00367979" w:rsidP="000C7DD4">
      <w:pPr>
        <w:pStyle w:val="a6"/>
        <w:numPr>
          <w:ilvl w:val="0"/>
          <w:numId w:val="2"/>
        </w:numPr>
        <w:ind w:leftChars="0"/>
        <w:jc w:val="left"/>
        <w:rPr>
          <w:color w:val="000000" w:themeColor="text1"/>
          <w:sz w:val="22"/>
          <w:szCs w:val="22"/>
        </w:rPr>
      </w:pPr>
      <w:r w:rsidRPr="000C7DD4">
        <w:rPr>
          <w:rFonts w:hint="eastAsia"/>
          <w:color w:val="000000" w:themeColor="text1"/>
          <w:sz w:val="22"/>
          <w:szCs w:val="22"/>
        </w:rPr>
        <w:t>売木村地域おこし協力隊員として採用</w:t>
      </w:r>
    </w:p>
    <w:p w:rsidR="00A77652" w:rsidRDefault="00367979" w:rsidP="000F622D">
      <w:pPr>
        <w:ind w:leftChars="200" w:left="690" w:hangingChars="100" w:hanging="237"/>
        <w:rPr>
          <w:rFonts w:hAnsi="ＭＳ 明朝" w:cs="ＭＳ 明朝"/>
          <w:color w:val="000000" w:themeColor="text1"/>
          <w:sz w:val="22"/>
          <w:szCs w:val="22"/>
        </w:rPr>
      </w:pPr>
      <w:r w:rsidRPr="00FE3C7A">
        <w:rPr>
          <w:rFonts w:hAnsi="ＭＳ 明朝" w:cs="ＭＳ 明朝" w:hint="eastAsia"/>
          <w:color w:val="000000" w:themeColor="text1"/>
          <w:sz w:val="22"/>
          <w:szCs w:val="22"/>
        </w:rPr>
        <w:t>※提出する書類の郵送料や本村での面接に要する交通費などの経費は自己負担となりま</w:t>
      </w:r>
      <w:r w:rsidR="008F5F95">
        <w:rPr>
          <w:rFonts w:hAnsi="ＭＳ 明朝" w:cs="ＭＳ 明朝" w:hint="eastAsia"/>
          <w:color w:val="000000" w:themeColor="text1"/>
          <w:sz w:val="22"/>
          <w:szCs w:val="22"/>
        </w:rPr>
        <w:t>す</w:t>
      </w:r>
      <w:r w:rsidR="00A77652">
        <w:rPr>
          <w:rFonts w:hAnsi="ＭＳ 明朝" w:cs="ＭＳ 明朝" w:hint="eastAsia"/>
          <w:color w:val="000000" w:themeColor="text1"/>
          <w:sz w:val="22"/>
          <w:szCs w:val="22"/>
        </w:rPr>
        <w:t>。</w:t>
      </w:r>
    </w:p>
    <w:p w:rsidR="007B339F" w:rsidRDefault="007B339F" w:rsidP="003E231B">
      <w:pPr>
        <w:ind w:leftChars="200" w:left="690" w:hangingChars="100" w:hanging="237"/>
        <w:rPr>
          <w:rFonts w:hAnsi="ＭＳ 明朝" w:cs="ＭＳ 明朝"/>
          <w:color w:val="000000" w:themeColor="text1"/>
          <w:sz w:val="22"/>
          <w:szCs w:val="22"/>
        </w:rPr>
      </w:pPr>
      <w:r>
        <w:rPr>
          <w:rFonts w:hAnsi="ＭＳ 明朝" w:cs="ＭＳ 明朝" w:hint="eastAsia"/>
          <w:color w:val="000000" w:themeColor="text1"/>
          <w:sz w:val="22"/>
          <w:szCs w:val="22"/>
        </w:rPr>
        <w:lastRenderedPageBreak/>
        <w:t>※活動開始時期については、</w:t>
      </w:r>
      <w:r w:rsidR="003E231B" w:rsidRPr="003E231B">
        <w:rPr>
          <w:rFonts w:hAnsi="ＭＳ 明朝" w:cs="ＭＳ 明朝" w:hint="eastAsia"/>
          <w:color w:val="000000" w:themeColor="text1"/>
          <w:sz w:val="22"/>
          <w:szCs w:val="22"/>
        </w:rPr>
        <w:t>「活動目標レポート」の「５　着任可能日」に</w:t>
      </w:r>
      <w:r w:rsidR="003E231B">
        <w:rPr>
          <w:rFonts w:hAnsi="ＭＳ 明朝" w:cs="ＭＳ 明朝" w:hint="eastAsia"/>
          <w:color w:val="000000" w:themeColor="text1"/>
          <w:sz w:val="22"/>
          <w:szCs w:val="22"/>
        </w:rPr>
        <w:t>希望日を</w:t>
      </w:r>
      <w:r w:rsidR="003E231B" w:rsidRPr="003E231B">
        <w:rPr>
          <w:rFonts w:hAnsi="ＭＳ 明朝" w:cs="ＭＳ 明朝" w:hint="eastAsia"/>
          <w:color w:val="000000" w:themeColor="text1"/>
          <w:sz w:val="22"/>
          <w:szCs w:val="22"/>
        </w:rPr>
        <w:t>記載してください。</w:t>
      </w:r>
    </w:p>
    <w:p w:rsidR="007B339F" w:rsidRDefault="007B339F" w:rsidP="000F622D">
      <w:pPr>
        <w:ind w:leftChars="200" w:left="690" w:hangingChars="100" w:hanging="237"/>
        <w:rPr>
          <w:rFonts w:hAnsi="ＭＳ 明朝" w:cs="ＭＳ 明朝"/>
          <w:color w:val="000000" w:themeColor="text1"/>
          <w:sz w:val="22"/>
          <w:szCs w:val="22"/>
        </w:rPr>
      </w:pPr>
    </w:p>
    <w:p w:rsidR="000F622D" w:rsidRPr="00897705" w:rsidRDefault="00A77652" w:rsidP="00897705">
      <w:pPr>
        <w:rPr>
          <w:rFonts w:hAnsi="ＭＳ 明朝" w:cs="ＭＳ 明朝"/>
          <w:b/>
          <w:color w:val="000000" w:themeColor="text1"/>
          <w:sz w:val="22"/>
          <w:szCs w:val="22"/>
        </w:rPr>
      </w:pPr>
      <w:r w:rsidRPr="00A77652">
        <w:rPr>
          <w:rFonts w:hAnsi="ＭＳ 明朝" w:cs="ＭＳ 明朝" w:hint="eastAsia"/>
          <w:b/>
          <w:color w:val="000000" w:themeColor="text1"/>
          <w:sz w:val="22"/>
          <w:szCs w:val="22"/>
        </w:rPr>
        <w:t>８　インターン</w:t>
      </w:r>
    </w:p>
    <w:p w:rsidR="000F622D" w:rsidRPr="000F622D" w:rsidRDefault="000F622D" w:rsidP="00367979">
      <w:pPr>
        <w:ind w:leftChars="200" w:left="690" w:hangingChars="100" w:hanging="237"/>
        <w:rPr>
          <w:rFonts w:hAnsi="ＭＳ 明朝" w:cs="ＭＳ 明朝"/>
          <w:color w:val="000000" w:themeColor="text1"/>
          <w:sz w:val="22"/>
          <w:szCs w:val="22"/>
        </w:rPr>
      </w:pPr>
      <w:r>
        <w:rPr>
          <w:rFonts w:hAnsi="ＭＳ 明朝" w:cs="ＭＳ 明朝" w:hint="eastAsia"/>
          <w:color w:val="000000" w:themeColor="text1"/>
          <w:sz w:val="22"/>
          <w:szCs w:val="22"/>
        </w:rPr>
        <w:t>（１）インターンの雇用条件</w:t>
      </w:r>
    </w:p>
    <w:tbl>
      <w:tblPr>
        <w:tblStyle w:val="a7"/>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804"/>
      </w:tblGrid>
      <w:tr w:rsidR="00A77652" w:rsidRPr="00FE3C7A" w:rsidTr="0050659C">
        <w:trPr>
          <w:trHeight w:val="647"/>
        </w:trPr>
        <w:tc>
          <w:tcPr>
            <w:tcW w:w="2835" w:type="dxa"/>
          </w:tcPr>
          <w:p w:rsidR="00A77652" w:rsidRPr="00FE3C7A" w:rsidRDefault="0050659C" w:rsidP="00C47E5E">
            <w:pPr>
              <w:rPr>
                <w:b/>
                <w:color w:val="000000" w:themeColor="text1"/>
                <w:sz w:val="22"/>
                <w:szCs w:val="22"/>
              </w:rPr>
            </w:pPr>
            <w:r>
              <w:rPr>
                <w:rFonts w:hint="eastAsia"/>
                <w:color w:val="000000" w:themeColor="text1"/>
                <w:sz w:val="22"/>
                <w:szCs w:val="22"/>
              </w:rPr>
              <w:t>①</w:t>
            </w:r>
            <w:r w:rsidR="00A77652" w:rsidRPr="00FE3C7A">
              <w:rPr>
                <w:rFonts w:hint="eastAsia"/>
                <w:color w:val="000000" w:themeColor="text1"/>
                <w:sz w:val="22"/>
                <w:szCs w:val="22"/>
              </w:rPr>
              <w:t>雇用形態</w:t>
            </w:r>
          </w:p>
        </w:tc>
        <w:tc>
          <w:tcPr>
            <w:tcW w:w="6804" w:type="dxa"/>
          </w:tcPr>
          <w:p w:rsidR="00A77652" w:rsidRPr="00FE3C7A" w:rsidRDefault="00A77652" w:rsidP="00C47E5E">
            <w:pPr>
              <w:rPr>
                <w:color w:val="000000" w:themeColor="text1"/>
                <w:sz w:val="22"/>
                <w:szCs w:val="22"/>
              </w:rPr>
            </w:pPr>
            <w:r w:rsidRPr="00FE3C7A">
              <w:rPr>
                <w:rFonts w:hint="eastAsia"/>
                <w:color w:val="000000" w:themeColor="text1"/>
                <w:sz w:val="22"/>
                <w:szCs w:val="22"/>
              </w:rPr>
              <w:t>派遣先の事業者と雇用契約を結んでいただきます。</w:t>
            </w:r>
          </w:p>
        </w:tc>
      </w:tr>
      <w:tr w:rsidR="00A77652" w:rsidRPr="00FE3C7A" w:rsidTr="003E231B">
        <w:trPr>
          <w:trHeight w:val="528"/>
        </w:trPr>
        <w:tc>
          <w:tcPr>
            <w:tcW w:w="2835" w:type="dxa"/>
          </w:tcPr>
          <w:p w:rsidR="00A77652" w:rsidRPr="00FE3C7A" w:rsidRDefault="0050659C" w:rsidP="00C47E5E">
            <w:pPr>
              <w:rPr>
                <w:b/>
                <w:color w:val="000000" w:themeColor="text1"/>
                <w:sz w:val="22"/>
                <w:szCs w:val="22"/>
              </w:rPr>
            </w:pPr>
            <w:r>
              <w:rPr>
                <w:rFonts w:hint="eastAsia"/>
                <w:color w:val="000000" w:themeColor="text1"/>
                <w:sz w:val="22"/>
                <w:szCs w:val="22"/>
              </w:rPr>
              <w:t>②</w:t>
            </w:r>
            <w:r w:rsidR="00A77652" w:rsidRPr="00FE3C7A">
              <w:rPr>
                <w:rFonts w:hint="eastAsia"/>
                <w:color w:val="000000" w:themeColor="text1"/>
                <w:sz w:val="22"/>
                <w:szCs w:val="22"/>
              </w:rPr>
              <w:t>雇用期間</w:t>
            </w:r>
          </w:p>
        </w:tc>
        <w:tc>
          <w:tcPr>
            <w:tcW w:w="6804" w:type="dxa"/>
          </w:tcPr>
          <w:p w:rsidR="00A77652" w:rsidRPr="00A77652" w:rsidRDefault="00A77652" w:rsidP="00A77652">
            <w:pPr>
              <w:rPr>
                <w:color w:val="000000" w:themeColor="text1"/>
                <w:sz w:val="22"/>
                <w:szCs w:val="22"/>
              </w:rPr>
            </w:pPr>
            <w:r w:rsidRPr="00FE3C7A">
              <w:rPr>
                <w:rFonts w:hint="eastAsia"/>
                <w:color w:val="000000" w:themeColor="text1"/>
                <w:sz w:val="22"/>
                <w:szCs w:val="22"/>
              </w:rPr>
              <w:t>委嘱日から</w:t>
            </w:r>
            <w:r>
              <w:rPr>
                <w:rFonts w:hint="eastAsia"/>
                <w:color w:val="000000" w:themeColor="text1"/>
                <w:sz w:val="22"/>
                <w:szCs w:val="22"/>
              </w:rPr>
              <w:t>２週間から最長３か月になります。</w:t>
            </w:r>
          </w:p>
        </w:tc>
      </w:tr>
      <w:tr w:rsidR="00A77652" w:rsidRPr="00FE3C7A" w:rsidTr="00C47E5E">
        <w:trPr>
          <w:trHeight w:val="497"/>
        </w:trPr>
        <w:tc>
          <w:tcPr>
            <w:tcW w:w="2835" w:type="dxa"/>
          </w:tcPr>
          <w:p w:rsidR="00A77652" w:rsidRPr="00FE3C7A" w:rsidRDefault="0050659C" w:rsidP="00C47E5E">
            <w:pPr>
              <w:rPr>
                <w:b/>
                <w:color w:val="000000" w:themeColor="text1"/>
                <w:sz w:val="22"/>
                <w:szCs w:val="22"/>
              </w:rPr>
            </w:pPr>
            <w:r>
              <w:rPr>
                <w:rFonts w:hint="eastAsia"/>
                <w:color w:val="000000" w:themeColor="text1"/>
                <w:sz w:val="22"/>
                <w:szCs w:val="22"/>
              </w:rPr>
              <w:t>③</w:t>
            </w:r>
            <w:r w:rsidR="00A77652" w:rsidRPr="00FE3C7A">
              <w:rPr>
                <w:rFonts w:hint="eastAsia"/>
                <w:color w:val="000000" w:themeColor="text1"/>
                <w:sz w:val="22"/>
                <w:szCs w:val="22"/>
              </w:rPr>
              <w:t>勤務時間・休暇等</w:t>
            </w:r>
          </w:p>
        </w:tc>
        <w:tc>
          <w:tcPr>
            <w:tcW w:w="6804" w:type="dxa"/>
          </w:tcPr>
          <w:p w:rsidR="00A77652" w:rsidRPr="00FE3C7A" w:rsidRDefault="003E231B" w:rsidP="003E231B">
            <w:pPr>
              <w:rPr>
                <w:b/>
                <w:color w:val="000000" w:themeColor="text1"/>
                <w:sz w:val="22"/>
                <w:szCs w:val="22"/>
              </w:rPr>
            </w:pPr>
            <w:r>
              <w:rPr>
                <w:rFonts w:hAnsi="ＭＳ 明朝" w:hint="eastAsia"/>
                <w:sz w:val="22"/>
              </w:rPr>
              <w:t>時期や活動によって異なります。</w:t>
            </w:r>
          </w:p>
        </w:tc>
      </w:tr>
      <w:tr w:rsidR="00A77652" w:rsidRPr="00FE3C7A" w:rsidTr="00C47E5E">
        <w:trPr>
          <w:trHeight w:val="773"/>
        </w:trPr>
        <w:tc>
          <w:tcPr>
            <w:tcW w:w="2835" w:type="dxa"/>
          </w:tcPr>
          <w:p w:rsidR="00A77652" w:rsidRPr="00FE3C7A" w:rsidRDefault="0050659C" w:rsidP="00C47E5E">
            <w:pPr>
              <w:rPr>
                <w:b/>
                <w:color w:val="000000" w:themeColor="text1"/>
                <w:sz w:val="22"/>
                <w:szCs w:val="22"/>
              </w:rPr>
            </w:pPr>
            <w:r>
              <w:rPr>
                <w:rFonts w:hint="eastAsia"/>
                <w:color w:val="000000" w:themeColor="text1"/>
                <w:sz w:val="22"/>
                <w:szCs w:val="22"/>
              </w:rPr>
              <w:t>④</w:t>
            </w:r>
            <w:r w:rsidR="00A77652" w:rsidRPr="00FE3C7A">
              <w:rPr>
                <w:rFonts w:hint="eastAsia"/>
                <w:color w:val="000000" w:themeColor="text1"/>
                <w:sz w:val="22"/>
                <w:szCs w:val="22"/>
              </w:rPr>
              <w:t>報酬</w:t>
            </w:r>
          </w:p>
        </w:tc>
        <w:tc>
          <w:tcPr>
            <w:tcW w:w="6804" w:type="dxa"/>
          </w:tcPr>
          <w:p w:rsidR="00A77652" w:rsidRDefault="00A77652" w:rsidP="00A77652">
            <w:pPr>
              <w:rPr>
                <w:color w:val="000000" w:themeColor="text1"/>
                <w:sz w:val="22"/>
                <w:szCs w:val="22"/>
              </w:rPr>
            </w:pPr>
            <w:r>
              <w:rPr>
                <w:rFonts w:hint="eastAsia"/>
                <w:color w:val="000000" w:themeColor="text1"/>
                <w:sz w:val="22"/>
                <w:szCs w:val="22"/>
              </w:rPr>
              <w:t>日給</w:t>
            </w:r>
            <w:r w:rsidR="005E2111">
              <w:rPr>
                <w:rFonts w:hint="eastAsia"/>
                <w:color w:val="000000" w:themeColor="text1"/>
                <w:sz w:val="22"/>
                <w:szCs w:val="22"/>
              </w:rPr>
              <w:t>8,800</w:t>
            </w:r>
            <w:r>
              <w:rPr>
                <w:rFonts w:hint="eastAsia"/>
                <w:color w:val="000000" w:themeColor="text1"/>
                <w:sz w:val="22"/>
                <w:szCs w:val="22"/>
              </w:rPr>
              <w:t>円</w:t>
            </w:r>
          </w:p>
          <w:p w:rsidR="00A77652" w:rsidRPr="00CD57A9" w:rsidRDefault="00A77652" w:rsidP="00A77652">
            <w:pPr>
              <w:ind w:firstLineChars="100" w:firstLine="237"/>
              <w:rPr>
                <w:color w:val="000000" w:themeColor="text1"/>
                <w:sz w:val="22"/>
                <w:szCs w:val="22"/>
              </w:rPr>
            </w:pPr>
            <w:r>
              <w:rPr>
                <w:rFonts w:hint="eastAsia"/>
                <w:color w:val="000000" w:themeColor="text1"/>
                <w:sz w:val="22"/>
                <w:szCs w:val="22"/>
              </w:rPr>
              <w:t>※</w:t>
            </w:r>
            <w:r w:rsidR="00C60FDB">
              <w:rPr>
                <w:rFonts w:hint="eastAsia"/>
                <w:color w:val="000000" w:themeColor="text1"/>
                <w:sz w:val="22"/>
                <w:szCs w:val="22"/>
              </w:rPr>
              <w:t>半日（４時間</w:t>
            </w:r>
            <w:r w:rsidRPr="00A77652">
              <w:rPr>
                <w:rFonts w:hint="eastAsia"/>
                <w:color w:val="000000" w:themeColor="text1"/>
                <w:sz w:val="22"/>
                <w:szCs w:val="22"/>
              </w:rPr>
              <w:t>）の場合は</w:t>
            </w:r>
            <w:r w:rsidR="005E2111">
              <w:rPr>
                <w:rFonts w:hint="eastAsia"/>
                <w:color w:val="000000" w:themeColor="text1"/>
                <w:sz w:val="22"/>
                <w:szCs w:val="22"/>
              </w:rPr>
              <w:t>4,400</w:t>
            </w:r>
            <w:r w:rsidRPr="00A77652">
              <w:rPr>
                <w:rFonts w:hint="eastAsia"/>
                <w:color w:val="000000" w:themeColor="text1"/>
                <w:sz w:val="22"/>
                <w:szCs w:val="22"/>
              </w:rPr>
              <w:t>円</w:t>
            </w:r>
          </w:p>
        </w:tc>
      </w:tr>
      <w:tr w:rsidR="00A77652" w:rsidRPr="00FE3C7A" w:rsidTr="00C47E5E">
        <w:trPr>
          <w:trHeight w:val="557"/>
        </w:trPr>
        <w:tc>
          <w:tcPr>
            <w:tcW w:w="2835" w:type="dxa"/>
          </w:tcPr>
          <w:p w:rsidR="00A77652" w:rsidRPr="00FE3C7A" w:rsidRDefault="0050659C" w:rsidP="00C47E5E">
            <w:pPr>
              <w:rPr>
                <w:b/>
                <w:color w:val="000000" w:themeColor="text1"/>
                <w:sz w:val="22"/>
                <w:szCs w:val="22"/>
              </w:rPr>
            </w:pPr>
            <w:r>
              <w:rPr>
                <w:rFonts w:hint="eastAsia"/>
                <w:color w:val="000000" w:themeColor="text1"/>
                <w:sz w:val="22"/>
                <w:szCs w:val="22"/>
              </w:rPr>
              <w:t>⑤</w:t>
            </w:r>
            <w:r w:rsidR="00A77652" w:rsidRPr="00FE3C7A">
              <w:rPr>
                <w:rFonts w:hint="eastAsia"/>
                <w:color w:val="000000" w:themeColor="text1"/>
                <w:sz w:val="22"/>
                <w:szCs w:val="22"/>
              </w:rPr>
              <w:t>保険</w:t>
            </w:r>
          </w:p>
        </w:tc>
        <w:tc>
          <w:tcPr>
            <w:tcW w:w="6804" w:type="dxa"/>
          </w:tcPr>
          <w:p w:rsidR="00A77652" w:rsidRPr="00411011" w:rsidRDefault="00B633E8" w:rsidP="00C47E5E">
            <w:pPr>
              <w:rPr>
                <w:color w:val="000000" w:themeColor="text1"/>
                <w:sz w:val="22"/>
                <w:szCs w:val="22"/>
              </w:rPr>
            </w:pPr>
            <w:r>
              <w:rPr>
                <w:rFonts w:hint="eastAsia"/>
                <w:color w:val="000000" w:themeColor="text1"/>
                <w:sz w:val="22"/>
                <w:szCs w:val="22"/>
              </w:rPr>
              <w:t>社会保険など</w:t>
            </w:r>
            <w:r w:rsidR="000F622D">
              <w:rPr>
                <w:rFonts w:hint="eastAsia"/>
                <w:color w:val="000000" w:themeColor="text1"/>
                <w:sz w:val="22"/>
                <w:szCs w:val="22"/>
              </w:rPr>
              <w:t>はありません。</w:t>
            </w:r>
          </w:p>
        </w:tc>
      </w:tr>
      <w:tr w:rsidR="00A77652" w:rsidRPr="00FE3C7A" w:rsidTr="00C47E5E">
        <w:trPr>
          <w:trHeight w:val="851"/>
        </w:trPr>
        <w:tc>
          <w:tcPr>
            <w:tcW w:w="2835" w:type="dxa"/>
          </w:tcPr>
          <w:p w:rsidR="00A77652" w:rsidRPr="00FE3C7A" w:rsidRDefault="0050659C" w:rsidP="00C47E5E">
            <w:pPr>
              <w:rPr>
                <w:b/>
                <w:color w:val="000000" w:themeColor="text1"/>
                <w:sz w:val="22"/>
                <w:szCs w:val="22"/>
              </w:rPr>
            </w:pPr>
            <w:r>
              <w:rPr>
                <w:rFonts w:hint="eastAsia"/>
                <w:color w:val="000000" w:themeColor="text1"/>
                <w:sz w:val="22"/>
                <w:szCs w:val="22"/>
              </w:rPr>
              <w:t>⑥</w:t>
            </w:r>
            <w:r w:rsidR="00BC2CAE">
              <w:rPr>
                <w:rFonts w:hint="eastAsia"/>
                <w:color w:val="000000" w:themeColor="text1"/>
                <w:sz w:val="22"/>
                <w:szCs w:val="22"/>
              </w:rPr>
              <w:t>宿泊</w:t>
            </w:r>
          </w:p>
        </w:tc>
        <w:tc>
          <w:tcPr>
            <w:tcW w:w="6804" w:type="dxa"/>
          </w:tcPr>
          <w:p w:rsidR="00AC5C43" w:rsidRDefault="00BC2CAE" w:rsidP="00C47E5E">
            <w:pPr>
              <w:rPr>
                <w:color w:val="000000" w:themeColor="text1"/>
                <w:sz w:val="22"/>
                <w:szCs w:val="22"/>
              </w:rPr>
            </w:pPr>
            <w:r>
              <w:rPr>
                <w:rFonts w:hint="eastAsia"/>
                <w:color w:val="000000" w:themeColor="text1"/>
                <w:sz w:val="22"/>
                <w:szCs w:val="22"/>
              </w:rPr>
              <w:t>インターン期間中の宿泊については、</w:t>
            </w:r>
            <w:r w:rsidR="005E2111">
              <w:rPr>
                <w:rFonts w:hint="eastAsia"/>
                <w:color w:val="000000" w:themeColor="text1"/>
                <w:sz w:val="22"/>
                <w:szCs w:val="22"/>
              </w:rPr>
              <w:t>活動する事業所が用意する住宅</w:t>
            </w:r>
            <w:r w:rsidR="00AC5C43">
              <w:rPr>
                <w:rFonts w:hint="eastAsia"/>
                <w:color w:val="000000" w:themeColor="text1"/>
                <w:sz w:val="22"/>
                <w:szCs w:val="22"/>
              </w:rPr>
              <w:t>、村内宿泊施設もしくは村営住宅になります。</w:t>
            </w:r>
          </w:p>
          <w:p w:rsidR="00A77652" w:rsidRPr="00A77652" w:rsidRDefault="00BC2CAE" w:rsidP="00C47E5E">
            <w:pPr>
              <w:rPr>
                <w:rFonts w:hAnsi="ＭＳ 明朝"/>
                <w:sz w:val="22"/>
              </w:rPr>
            </w:pPr>
            <w:r>
              <w:rPr>
                <w:rFonts w:hint="eastAsia"/>
                <w:color w:val="000000" w:themeColor="text1"/>
                <w:sz w:val="22"/>
                <w:szCs w:val="22"/>
              </w:rPr>
              <w:t>※</w:t>
            </w:r>
            <w:r w:rsidR="00411011">
              <w:rPr>
                <w:rFonts w:hint="eastAsia"/>
                <w:color w:val="000000" w:themeColor="text1"/>
                <w:sz w:val="22"/>
                <w:szCs w:val="22"/>
              </w:rPr>
              <w:t>宿泊代は、</w:t>
            </w:r>
            <w:r w:rsidR="00A77652">
              <w:rPr>
                <w:rFonts w:hAnsi="ＭＳ 明朝" w:hint="eastAsia"/>
                <w:sz w:val="22"/>
              </w:rPr>
              <w:t>１日</w:t>
            </w:r>
            <w:r w:rsidR="005E2111">
              <w:rPr>
                <w:rFonts w:hAnsi="ＭＳ 明朝" w:hint="eastAsia"/>
                <w:sz w:val="22"/>
              </w:rPr>
              <w:t>3,200</w:t>
            </w:r>
            <w:r w:rsidR="00A77652">
              <w:rPr>
                <w:rFonts w:hAnsi="ＭＳ 明朝" w:hint="eastAsia"/>
                <w:sz w:val="22"/>
              </w:rPr>
              <w:t>円を上限</w:t>
            </w:r>
            <w:r w:rsidR="00897705">
              <w:rPr>
                <w:rFonts w:hAnsi="ＭＳ 明朝" w:hint="eastAsia"/>
                <w:sz w:val="22"/>
              </w:rPr>
              <w:t>に補助が出ます。村営住宅を１か月以上借りる場合の補助は、</w:t>
            </w:r>
            <w:r>
              <w:rPr>
                <w:rFonts w:hAnsi="ＭＳ 明朝" w:hint="eastAsia"/>
                <w:sz w:val="22"/>
              </w:rPr>
              <w:t>１か月</w:t>
            </w:r>
            <w:r w:rsidR="005E2111">
              <w:rPr>
                <w:rFonts w:hAnsi="ＭＳ 明朝" w:hint="eastAsia"/>
                <w:sz w:val="22"/>
              </w:rPr>
              <w:t>32,000</w:t>
            </w:r>
            <w:r>
              <w:rPr>
                <w:rFonts w:hAnsi="ＭＳ 明朝" w:hint="eastAsia"/>
                <w:sz w:val="22"/>
              </w:rPr>
              <w:t>円が上限になります。</w:t>
            </w:r>
          </w:p>
        </w:tc>
      </w:tr>
    </w:tbl>
    <w:p w:rsidR="00A77652" w:rsidRDefault="00A77652" w:rsidP="000F622D">
      <w:pPr>
        <w:rPr>
          <w:color w:val="000000" w:themeColor="text1"/>
          <w:sz w:val="22"/>
          <w:szCs w:val="22"/>
        </w:rPr>
      </w:pPr>
    </w:p>
    <w:p w:rsidR="000F622D" w:rsidRDefault="000F622D" w:rsidP="000F622D">
      <w:pPr>
        <w:ind w:firstLineChars="200" w:firstLine="473"/>
        <w:rPr>
          <w:color w:val="000000" w:themeColor="text1"/>
          <w:sz w:val="22"/>
          <w:szCs w:val="22"/>
        </w:rPr>
      </w:pPr>
      <w:r>
        <w:rPr>
          <w:rFonts w:hint="eastAsia"/>
          <w:color w:val="000000" w:themeColor="text1"/>
          <w:sz w:val="22"/>
          <w:szCs w:val="22"/>
        </w:rPr>
        <w:t>（２）</w:t>
      </w:r>
      <w:r w:rsidR="00D07473">
        <w:rPr>
          <w:rFonts w:hint="eastAsia"/>
          <w:color w:val="000000" w:themeColor="text1"/>
          <w:sz w:val="22"/>
          <w:szCs w:val="22"/>
        </w:rPr>
        <w:t>インターンに係る手続き</w:t>
      </w:r>
    </w:p>
    <w:p w:rsidR="00651FB6" w:rsidRPr="00470527" w:rsidRDefault="00D07473" w:rsidP="00D07473">
      <w:pPr>
        <w:ind w:leftChars="131" w:left="297" w:firstLineChars="100" w:firstLine="237"/>
        <w:rPr>
          <w:color w:val="000000" w:themeColor="text1"/>
          <w:sz w:val="22"/>
          <w:szCs w:val="22"/>
        </w:rPr>
      </w:pPr>
      <w:r>
        <w:rPr>
          <w:rFonts w:hint="eastAsia"/>
          <w:color w:val="000000" w:themeColor="text1"/>
          <w:sz w:val="22"/>
          <w:szCs w:val="22"/>
        </w:rPr>
        <w:t xml:space="preserve">①　</w:t>
      </w:r>
      <w:r w:rsidR="002C6735">
        <w:rPr>
          <w:rFonts w:hint="eastAsia"/>
          <w:color w:val="000000" w:themeColor="text1"/>
          <w:sz w:val="22"/>
          <w:szCs w:val="22"/>
        </w:rPr>
        <w:t>募集要綱の「６　応募手続き」の提出書類を提出してください。その際、</w:t>
      </w:r>
      <w:r w:rsidR="00AC5C43">
        <w:rPr>
          <w:rFonts w:hint="eastAsia"/>
          <w:color w:val="000000" w:themeColor="text1"/>
          <w:sz w:val="22"/>
          <w:szCs w:val="22"/>
        </w:rPr>
        <w:t>「</w:t>
      </w:r>
      <w:r w:rsidR="002661C5">
        <w:rPr>
          <w:rFonts w:hint="eastAsia"/>
          <w:color w:val="000000" w:themeColor="text1"/>
          <w:sz w:val="22"/>
          <w:szCs w:val="22"/>
        </w:rPr>
        <w:t>活動目標レポート</w:t>
      </w:r>
      <w:r w:rsidR="00AC5C43">
        <w:rPr>
          <w:rFonts w:hint="eastAsia"/>
          <w:color w:val="000000" w:themeColor="text1"/>
          <w:sz w:val="22"/>
          <w:szCs w:val="22"/>
        </w:rPr>
        <w:t>」の「</w:t>
      </w:r>
      <w:r w:rsidR="00651FB6">
        <w:rPr>
          <w:rFonts w:hint="eastAsia"/>
          <w:color w:val="000000" w:themeColor="text1"/>
          <w:sz w:val="22"/>
          <w:szCs w:val="22"/>
        </w:rPr>
        <w:t xml:space="preserve">４　</w:t>
      </w:r>
      <w:r w:rsidR="00AC5C43">
        <w:rPr>
          <w:rFonts w:hint="eastAsia"/>
          <w:color w:val="000000" w:themeColor="text1"/>
          <w:sz w:val="22"/>
          <w:szCs w:val="22"/>
        </w:rPr>
        <w:t>インターン実施について」</w:t>
      </w:r>
      <w:r w:rsidR="002661C5">
        <w:rPr>
          <w:rFonts w:hint="eastAsia"/>
          <w:color w:val="000000" w:themeColor="text1"/>
          <w:sz w:val="22"/>
          <w:szCs w:val="22"/>
        </w:rPr>
        <w:t>の</w:t>
      </w:r>
      <w:r w:rsidR="00AC5C43">
        <w:rPr>
          <w:rFonts w:hint="eastAsia"/>
          <w:color w:val="000000" w:themeColor="text1"/>
          <w:sz w:val="22"/>
          <w:szCs w:val="22"/>
        </w:rPr>
        <w:t>希望するに〇をつけてください。</w:t>
      </w:r>
    </w:p>
    <w:p w:rsidR="00D07473" w:rsidRPr="00D07473" w:rsidRDefault="00D07473" w:rsidP="00D07473">
      <w:pPr>
        <w:rPr>
          <w:color w:val="000000" w:themeColor="text1"/>
          <w:sz w:val="22"/>
          <w:szCs w:val="22"/>
        </w:rPr>
      </w:pPr>
    </w:p>
    <w:p w:rsidR="002661C5" w:rsidRPr="00470527" w:rsidRDefault="00D07473" w:rsidP="00FD6C40">
      <w:pPr>
        <w:ind w:leftChars="131" w:left="297" w:firstLineChars="100" w:firstLine="237"/>
        <w:rPr>
          <w:color w:val="000000" w:themeColor="text1"/>
          <w:sz w:val="22"/>
          <w:szCs w:val="22"/>
        </w:rPr>
      </w:pPr>
      <w:r>
        <w:rPr>
          <w:rFonts w:hint="eastAsia"/>
          <w:color w:val="000000" w:themeColor="text1"/>
          <w:sz w:val="22"/>
          <w:szCs w:val="22"/>
        </w:rPr>
        <w:t xml:space="preserve">②　</w:t>
      </w:r>
      <w:r w:rsidR="002C6735">
        <w:rPr>
          <w:rFonts w:hint="eastAsia"/>
          <w:color w:val="000000" w:themeColor="text1"/>
          <w:sz w:val="22"/>
          <w:szCs w:val="22"/>
        </w:rPr>
        <w:t>１次選考、２次選考に通過</w:t>
      </w:r>
      <w:r w:rsidR="00674D0B">
        <w:rPr>
          <w:rFonts w:hint="eastAsia"/>
          <w:color w:val="000000" w:themeColor="text1"/>
          <w:sz w:val="22"/>
          <w:szCs w:val="22"/>
        </w:rPr>
        <w:t>後、インターンを実施します。</w:t>
      </w:r>
    </w:p>
    <w:p w:rsidR="00D07473" w:rsidRPr="002C6735" w:rsidRDefault="00D07473" w:rsidP="00FD6C40">
      <w:pPr>
        <w:ind w:leftChars="131" w:left="297" w:firstLineChars="100" w:firstLine="237"/>
        <w:rPr>
          <w:color w:val="000000" w:themeColor="text1"/>
          <w:sz w:val="22"/>
          <w:szCs w:val="22"/>
        </w:rPr>
      </w:pPr>
    </w:p>
    <w:p w:rsidR="00FE6D8C" w:rsidRDefault="00D07473" w:rsidP="00470527">
      <w:pPr>
        <w:ind w:leftChars="131" w:left="297" w:firstLineChars="100" w:firstLine="237"/>
        <w:rPr>
          <w:color w:val="000000" w:themeColor="text1"/>
          <w:sz w:val="22"/>
          <w:szCs w:val="22"/>
        </w:rPr>
      </w:pPr>
      <w:r>
        <w:rPr>
          <w:rFonts w:hint="eastAsia"/>
          <w:color w:val="000000" w:themeColor="text1"/>
          <w:sz w:val="22"/>
          <w:szCs w:val="22"/>
        </w:rPr>
        <w:t xml:space="preserve">③　</w:t>
      </w:r>
      <w:r w:rsidR="00937234">
        <w:rPr>
          <w:rFonts w:hint="eastAsia"/>
          <w:color w:val="000000" w:themeColor="text1"/>
          <w:sz w:val="22"/>
          <w:szCs w:val="22"/>
        </w:rPr>
        <w:t>インターンの実施後、</w:t>
      </w:r>
      <w:r w:rsidR="00FE6D8C">
        <w:rPr>
          <w:rFonts w:hint="eastAsia"/>
          <w:color w:val="000000" w:themeColor="text1"/>
          <w:sz w:val="22"/>
          <w:szCs w:val="22"/>
        </w:rPr>
        <w:t>最終日に</w:t>
      </w:r>
      <w:r w:rsidR="00937234">
        <w:rPr>
          <w:rFonts w:hint="eastAsia"/>
          <w:color w:val="000000" w:themeColor="text1"/>
          <w:sz w:val="22"/>
          <w:szCs w:val="22"/>
        </w:rPr>
        <w:t>面談（</w:t>
      </w:r>
      <w:r w:rsidR="00FE6D8C">
        <w:rPr>
          <w:rFonts w:hint="eastAsia"/>
          <w:color w:val="000000" w:themeColor="text1"/>
          <w:sz w:val="22"/>
          <w:szCs w:val="22"/>
        </w:rPr>
        <w:t>応募者と事業者の</w:t>
      </w:r>
      <w:r w:rsidR="00937234">
        <w:rPr>
          <w:rFonts w:hint="eastAsia"/>
          <w:color w:val="000000" w:themeColor="text1"/>
          <w:sz w:val="22"/>
          <w:szCs w:val="22"/>
        </w:rPr>
        <w:t>マッチング）</w:t>
      </w:r>
      <w:r w:rsidR="00FE6D8C">
        <w:rPr>
          <w:rFonts w:hint="eastAsia"/>
          <w:color w:val="000000" w:themeColor="text1"/>
          <w:sz w:val="22"/>
          <w:szCs w:val="22"/>
        </w:rPr>
        <w:t>を行ったう</w:t>
      </w:r>
      <w:r>
        <w:rPr>
          <w:rFonts w:hint="eastAsia"/>
          <w:color w:val="000000" w:themeColor="text1"/>
          <w:sz w:val="22"/>
          <w:szCs w:val="22"/>
        </w:rPr>
        <w:t xml:space="preserve">　</w:t>
      </w:r>
      <w:r w:rsidR="005E2111">
        <w:rPr>
          <w:rFonts w:hint="eastAsia"/>
          <w:color w:val="000000" w:themeColor="text1"/>
          <w:sz w:val="22"/>
          <w:szCs w:val="22"/>
        </w:rPr>
        <w:t xml:space="preserve">　　</w:t>
      </w:r>
      <w:r w:rsidR="00FE6D8C">
        <w:rPr>
          <w:rFonts w:hint="eastAsia"/>
          <w:color w:val="000000" w:themeColor="text1"/>
          <w:sz w:val="22"/>
          <w:szCs w:val="22"/>
        </w:rPr>
        <w:t>えで、正式に協力隊として採用します。</w:t>
      </w:r>
    </w:p>
    <w:p w:rsidR="00FE6D8C" w:rsidRDefault="00FE6D8C" w:rsidP="00FE6D8C">
      <w:pPr>
        <w:rPr>
          <w:color w:val="000000" w:themeColor="text1"/>
          <w:sz w:val="22"/>
          <w:szCs w:val="22"/>
        </w:rPr>
      </w:pPr>
    </w:p>
    <w:p w:rsidR="00470527" w:rsidRPr="00470527" w:rsidRDefault="00470527" w:rsidP="00343C27">
      <w:pPr>
        <w:jc w:val="right"/>
        <w:rPr>
          <w:color w:val="000000" w:themeColor="text1"/>
          <w:sz w:val="22"/>
          <w:szCs w:val="22"/>
        </w:rPr>
      </w:pPr>
    </w:p>
    <w:p w:rsidR="002C6735" w:rsidRDefault="002C6735" w:rsidP="00FE6D8C">
      <w:pPr>
        <w:rPr>
          <w:color w:val="000000" w:themeColor="text1"/>
          <w:sz w:val="22"/>
          <w:szCs w:val="22"/>
        </w:rPr>
      </w:pPr>
      <w:r>
        <w:rPr>
          <w:rFonts w:hint="eastAsia"/>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margin">
                  <wp:posOffset>85724</wp:posOffset>
                </wp:positionH>
                <wp:positionV relativeFrom="paragraph">
                  <wp:posOffset>43180</wp:posOffset>
                </wp:positionV>
                <wp:extent cx="6315075" cy="22669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15075" cy="2266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48200" id="角丸四角形 1" o:spid="_x0000_s1026" style="position:absolute;left:0;text-align:left;margin-left:6.75pt;margin-top:3.4pt;width:497.25pt;height:1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" filled="f" strokecolor="black [3213]" strokeweight="1pt">
                <v:stroke joinstyle="miter"/>
                <w10:wrap anchorx="margin"/>
              </v:roundrect>
            </w:pict>
          </mc:Fallback>
        </mc:AlternateContent>
      </w:r>
    </w:p>
    <w:p w:rsidR="002C6735" w:rsidRDefault="00FE6D8C" w:rsidP="002C6735">
      <w:pPr>
        <w:ind w:firstLineChars="800" w:firstLine="1894"/>
        <w:rPr>
          <w:rFonts w:hAnsi="ＭＳ 明朝"/>
          <w:sz w:val="22"/>
        </w:rPr>
      </w:pPr>
      <w:r w:rsidRPr="00A65F15">
        <w:rPr>
          <w:rFonts w:hAnsi="ＭＳ 明朝" w:hint="eastAsia"/>
          <w:sz w:val="22"/>
          <w:bdr w:val="single" w:sz="4" w:space="0" w:color="auto"/>
        </w:rPr>
        <w:t>１次選考通過</w:t>
      </w:r>
      <w:r>
        <w:rPr>
          <w:rFonts w:hAnsi="ＭＳ 明朝" w:hint="eastAsia"/>
          <w:sz w:val="22"/>
        </w:rPr>
        <w:t xml:space="preserve">　→　</w:t>
      </w:r>
      <w:r w:rsidRPr="00A65F15">
        <w:rPr>
          <w:rFonts w:hAnsi="ＭＳ 明朝" w:hint="eastAsia"/>
          <w:sz w:val="22"/>
          <w:bdr w:val="single" w:sz="4" w:space="0" w:color="auto"/>
        </w:rPr>
        <w:t>２次選考通過</w:t>
      </w:r>
      <w:r>
        <w:rPr>
          <w:rFonts w:hAnsi="ＭＳ 明朝" w:hint="eastAsia"/>
          <w:sz w:val="22"/>
        </w:rPr>
        <w:t xml:space="preserve">　→　</w:t>
      </w:r>
      <w:r w:rsidR="00543E0D">
        <w:rPr>
          <w:rFonts w:hAnsi="ＭＳ 明朝" w:hint="eastAsia"/>
          <w:sz w:val="22"/>
          <w:bdr w:val="single" w:sz="4" w:space="0" w:color="auto"/>
        </w:rPr>
        <w:t>インターン</w:t>
      </w:r>
      <w:r>
        <w:rPr>
          <w:rFonts w:hAnsi="ＭＳ 明朝" w:hint="eastAsia"/>
          <w:sz w:val="22"/>
        </w:rPr>
        <w:t xml:space="preserve">　</w:t>
      </w:r>
    </w:p>
    <w:p w:rsidR="002C6735" w:rsidRDefault="002C6735" w:rsidP="002C6735">
      <w:pPr>
        <w:ind w:firstLineChars="600" w:firstLine="1420"/>
        <w:rPr>
          <w:rFonts w:hAnsi="ＭＳ 明朝"/>
          <w:sz w:val="22"/>
        </w:rPr>
      </w:pPr>
    </w:p>
    <w:p w:rsidR="00FE6D8C" w:rsidRDefault="00FE6D8C" w:rsidP="002C6735">
      <w:pPr>
        <w:ind w:firstLineChars="800" w:firstLine="1894"/>
        <w:rPr>
          <w:rFonts w:hAnsi="ＭＳ 明朝"/>
          <w:sz w:val="22"/>
          <w:bdr w:val="single" w:sz="4" w:space="0" w:color="auto"/>
        </w:rPr>
      </w:pPr>
      <w:r>
        <w:rPr>
          <w:rFonts w:hAnsi="ＭＳ 明朝" w:hint="eastAsia"/>
          <w:sz w:val="22"/>
        </w:rPr>
        <w:t xml:space="preserve">→　</w:t>
      </w:r>
      <w:r w:rsidR="008508CC">
        <w:rPr>
          <w:rFonts w:hAnsi="ＭＳ 明朝" w:hint="eastAsia"/>
          <w:sz w:val="22"/>
          <w:bdr w:val="single" w:sz="4" w:space="0" w:color="auto"/>
        </w:rPr>
        <w:t>面談</w:t>
      </w:r>
      <w:r>
        <w:rPr>
          <w:rFonts w:hAnsi="ＭＳ 明朝" w:hint="eastAsia"/>
          <w:sz w:val="22"/>
        </w:rPr>
        <w:t xml:space="preserve">　→　</w:t>
      </w:r>
      <w:r w:rsidRPr="00344D3F">
        <w:rPr>
          <w:rFonts w:hAnsi="ＭＳ 明朝" w:hint="eastAsia"/>
          <w:sz w:val="22"/>
          <w:bdr w:val="single" w:sz="4" w:space="0" w:color="auto"/>
        </w:rPr>
        <w:t>正式</w:t>
      </w:r>
      <w:r>
        <w:rPr>
          <w:rFonts w:hAnsi="ＭＳ 明朝" w:hint="eastAsia"/>
          <w:sz w:val="22"/>
          <w:bdr w:val="single" w:sz="4" w:space="0" w:color="auto"/>
        </w:rPr>
        <w:t>に</w:t>
      </w:r>
      <w:r w:rsidRPr="00344D3F">
        <w:rPr>
          <w:rFonts w:hAnsi="ＭＳ 明朝" w:hint="eastAsia"/>
          <w:sz w:val="22"/>
          <w:bdr w:val="single" w:sz="4" w:space="0" w:color="auto"/>
        </w:rPr>
        <w:t>協力隊として</w:t>
      </w:r>
      <w:r>
        <w:rPr>
          <w:rFonts w:hAnsi="ＭＳ 明朝" w:hint="eastAsia"/>
          <w:sz w:val="22"/>
          <w:bdr w:val="single" w:sz="4" w:space="0" w:color="auto"/>
        </w:rPr>
        <w:t>採用</w:t>
      </w:r>
    </w:p>
    <w:p w:rsidR="002C6735" w:rsidRPr="002C6735" w:rsidRDefault="002C6735" w:rsidP="002C6735">
      <w:pPr>
        <w:ind w:firstLineChars="600" w:firstLine="1420"/>
        <w:rPr>
          <w:rFonts w:hAnsi="ＭＳ 明朝"/>
          <w:sz w:val="22"/>
          <w:bdr w:val="single" w:sz="4" w:space="0" w:color="auto"/>
        </w:rPr>
      </w:pPr>
    </w:p>
    <w:p w:rsidR="00FE6D8C" w:rsidRPr="00DA1888" w:rsidRDefault="008508CC" w:rsidP="00AC5C43">
      <w:pPr>
        <w:ind w:leftChars="131" w:left="297" w:firstLineChars="100" w:firstLine="237"/>
        <w:rPr>
          <w:rFonts w:hAnsi="ＭＳ 明朝"/>
          <w:color w:val="000000" w:themeColor="text1"/>
          <w:sz w:val="22"/>
          <w:szCs w:val="22"/>
        </w:rPr>
      </w:pPr>
      <w:r w:rsidRPr="00DA1888">
        <w:rPr>
          <w:rFonts w:hAnsi="ＭＳ 明朝" w:hint="eastAsia"/>
          <w:color w:val="000000" w:themeColor="text1"/>
          <w:sz w:val="22"/>
          <w:szCs w:val="22"/>
        </w:rPr>
        <w:t>※インターンを</w:t>
      </w:r>
      <w:r w:rsidR="00543E0D" w:rsidRPr="00DA1888">
        <w:rPr>
          <w:rFonts w:hAnsi="ＭＳ 明朝" w:hint="eastAsia"/>
          <w:color w:val="000000" w:themeColor="text1"/>
          <w:sz w:val="22"/>
          <w:szCs w:val="22"/>
        </w:rPr>
        <w:t>希望しない場合は、２次選考通過後、「インターン」と「面談」は実施せず、正式に協力隊として採用されます。</w:t>
      </w:r>
    </w:p>
    <w:p w:rsidR="00214F6C" w:rsidRPr="00DA1888" w:rsidRDefault="00DA1888" w:rsidP="000B4279">
      <w:pPr>
        <w:ind w:leftChars="131" w:left="297" w:firstLineChars="100" w:firstLine="237"/>
        <w:rPr>
          <w:rFonts w:hAnsi="ＭＳ 明朝"/>
          <w:sz w:val="22"/>
          <w:szCs w:val="22"/>
        </w:rPr>
      </w:pPr>
      <w:r w:rsidRPr="00DA1888">
        <w:rPr>
          <w:rFonts w:hAnsi="ＭＳ 明朝" w:hint="eastAsia"/>
          <w:color w:val="000000" w:themeColor="text1"/>
          <w:sz w:val="22"/>
          <w:szCs w:val="22"/>
        </w:rPr>
        <w:t>※インターンは、４月から10</w:t>
      </w:r>
      <w:r w:rsidR="00470527">
        <w:rPr>
          <w:rFonts w:hAnsi="ＭＳ 明朝" w:hint="eastAsia"/>
          <w:color w:val="000000" w:themeColor="text1"/>
          <w:sz w:val="22"/>
          <w:szCs w:val="22"/>
        </w:rPr>
        <w:t>月の期間で</w:t>
      </w:r>
      <w:r w:rsidR="00560063" w:rsidRPr="00DA1888">
        <w:rPr>
          <w:rFonts w:hAnsi="ＭＳ 明朝" w:hint="eastAsia"/>
          <w:color w:val="000000" w:themeColor="text1"/>
          <w:sz w:val="22"/>
          <w:szCs w:val="22"/>
        </w:rPr>
        <w:t>実施します</w:t>
      </w:r>
      <w:r w:rsidR="00C00750" w:rsidRPr="00DA1888">
        <w:rPr>
          <w:rFonts w:hAnsi="ＭＳ 明朝" w:hint="eastAsia"/>
          <w:color w:val="000000" w:themeColor="text1"/>
          <w:sz w:val="22"/>
          <w:szCs w:val="22"/>
        </w:rPr>
        <w:t>ので、希望の</w:t>
      </w:r>
      <w:r w:rsidR="00A675FE" w:rsidRPr="00DA1888">
        <w:rPr>
          <w:rFonts w:hAnsi="ＭＳ 明朝" w:hint="eastAsia"/>
          <w:color w:val="000000" w:themeColor="text1"/>
          <w:sz w:val="22"/>
          <w:szCs w:val="22"/>
        </w:rPr>
        <w:t>インターン実施</w:t>
      </w:r>
      <w:r w:rsidR="00C00750" w:rsidRPr="00DA1888">
        <w:rPr>
          <w:rFonts w:hAnsi="ＭＳ 明朝" w:hint="eastAsia"/>
          <w:color w:val="000000" w:themeColor="text1"/>
          <w:sz w:val="22"/>
          <w:szCs w:val="22"/>
        </w:rPr>
        <w:t>期間を</w:t>
      </w:r>
      <w:r w:rsidR="00651FB6" w:rsidRPr="00DA1888">
        <w:rPr>
          <w:rFonts w:hAnsi="ＭＳ 明朝" w:hint="eastAsia"/>
          <w:color w:val="000000" w:themeColor="text1"/>
          <w:sz w:val="22"/>
          <w:szCs w:val="22"/>
        </w:rPr>
        <w:t>「活動目標レポート」の「</w:t>
      </w:r>
      <w:r w:rsidR="00651FB6" w:rsidRPr="00DA1888">
        <w:rPr>
          <w:rFonts w:hAnsi="ＭＳ 明朝" w:hint="eastAsia"/>
          <w:sz w:val="22"/>
          <w:szCs w:val="22"/>
        </w:rPr>
        <w:t>５　着任可能日」に記載してください。</w:t>
      </w:r>
      <w:r w:rsidRPr="00DA1888">
        <w:rPr>
          <w:rFonts w:hAnsi="ＭＳ 明朝" w:hint="eastAsia"/>
          <w:sz w:val="22"/>
          <w:szCs w:val="22"/>
        </w:rPr>
        <w:t>10月までに間に合わない場合は、翌年４月以降の実施とします。</w:t>
      </w:r>
    </w:p>
    <w:sectPr w:rsidR="00214F6C" w:rsidRPr="00DA1888" w:rsidSect="003F2B60">
      <w:footerReference w:type="even" r:id="rId7"/>
      <w:pgSz w:w="11906" w:h="16838" w:code="9"/>
      <w:pgMar w:top="1440" w:right="1080" w:bottom="1440" w:left="1080" w:header="851" w:footer="992" w:gutter="0"/>
      <w:pgNumType w:fmt="numberInDash" w:start="1"/>
      <w:cols w:space="425"/>
      <w:docGrid w:type="linesAndChars" w:linePitch="33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9F6" w:rsidRDefault="00A819F6">
      <w:r>
        <w:separator/>
      </w:r>
    </w:p>
  </w:endnote>
  <w:endnote w:type="continuationSeparator" w:id="0">
    <w:p w:rsidR="00A819F6" w:rsidRDefault="00A8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171" w:rsidRDefault="00367979" w:rsidP="008D66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7171" w:rsidRDefault="00653D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9F6" w:rsidRDefault="00A819F6">
      <w:r>
        <w:separator/>
      </w:r>
    </w:p>
  </w:footnote>
  <w:footnote w:type="continuationSeparator" w:id="0">
    <w:p w:rsidR="00A819F6" w:rsidRDefault="00A8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2371"/>
    <w:multiLevelType w:val="hybridMultilevel"/>
    <w:tmpl w:val="FF8AE7D6"/>
    <w:lvl w:ilvl="0" w:tplc="AAF28F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100FA"/>
    <w:multiLevelType w:val="hybridMultilevel"/>
    <w:tmpl w:val="036CA7B8"/>
    <w:lvl w:ilvl="0" w:tplc="62C82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79"/>
    <w:rsid w:val="00037E0A"/>
    <w:rsid w:val="0007688A"/>
    <w:rsid w:val="000B4279"/>
    <w:rsid w:val="000C7DD4"/>
    <w:rsid w:val="000F622D"/>
    <w:rsid w:val="001345C1"/>
    <w:rsid w:val="00147937"/>
    <w:rsid w:val="00214F6C"/>
    <w:rsid w:val="0023324F"/>
    <w:rsid w:val="00242162"/>
    <w:rsid w:val="002661C5"/>
    <w:rsid w:val="00276101"/>
    <w:rsid w:val="002C6735"/>
    <w:rsid w:val="002F30A3"/>
    <w:rsid w:val="002F396A"/>
    <w:rsid w:val="00343C27"/>
    <w:rsid w:val="00367979"/>
    <w:rsid w:val="0037037E"/>
    <w:rsid w:val="003E231B"/>
    <w:rsid w:val="003F2B60"/>
    <w:rsid w:val="00404A5C"/>
    <w:rsid w:val="00411011"/>
    <w:rsid w:val="00470527"/>
    <w:rsid w:val="004E5643"/>
    <w:rsid w:val="004F501C"/>
    <w:rsid w:val="005000D7"/>
    <w:rsid w:val="0050659C"/>
    <w:rsid w:val="00543E0D"/>
    <w:rsid w:val="00560063"/>
    <w:rsid w:val="005E2111"/>
    <w:rsid w:val="00651FB6"/>
    <w:rsid w:val="00653D65"/>
    <w:rsid w:val="00656E15"/>
    <w:rsid w:val="00674D0B"/>
    <w:rsid w:val="006B55DC"/>
    <w:rsid w:val="006F3235"/>
    <w:rsid w:val="007B339F"/>
    <w:rsid w:val="007F1DDB"/>
    <w:rsid w:val="008048F5"/>
    <w:rsid w:val="008508CC"/>
    <w:rsid w:val="0088407B"/>
    <w:rsid w:val="00897705"/>
    <w:rsid w:val="008F5F95"/>
    <w:rsid w:val="00923FCB"/>
    <w:rsid w:val="009368C3"/>
    <w:rsid w:val="00937234"/>
    <w:rsid w:val="00A675FE"/>
    <w:rsid w:val="00A77652"/>
    <w:rsid w:val="00A819F6"/>
    <w:rsid w:val="00AA65FB"/>
    <w:rsid w:val="00AC3E3E"/>
    <w:rsid w:val="00AC5C43"/>
    <w:rsid w:val="00B418CB"/>
    <w:rsid w:val="00B633E8"/>
    <w:rsid w:val="00BC2CAE"/>
    <w:rsid w:val="00C00750"/>
    <w:rsid w:val="00C60FDB"/>
    <w:rsid w:val="00D07473"/>
    <w:rsid w:val="00D1039F"/>
    <w:rsid w:val="00DA1888"/>
    <w:rsid w:val="00E02221"/>
    <w:rsid w:val="00E066E8"/>
    <w:rsid w:val="00E826A6"/>
    <w:rsid w:val="00E91F60"/>
    <w:rsid w:val="00F1638E"/>
    <w:rsid w:val="00F30CD7"/>
    <w:rsid w:val="00F5409A"/>
    <w:rsid w:val="00FD6C40"/>
    <w:rsid w:val="00FE6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60365D"/>
  <w15:chartTrackingRefBased/>
  <w15:docId w15:val="{EF838BCC-694A-4914-89E2-E7B14AC6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6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67979"/>
    <w:pPr>
      <w:tabs>
        <w:tab w:val="center" w:pos="4252"/>
        <w:tab w:val="right" w:pos="8504"/>
      </w:tabs>
      <w:snapToGrid w:val="0"/>
    </w:pPr>
  </w:style>
  <w:style w:type="character" w:customStyle="1" w:styleId="a4">
    <w:name w:val="フッター (文字)"/>
    <w:basedOn w:val="a0"/>
    <w:link w:val="a3"/>
    <w:rsid w:val="00367979"/>
    <w:rPr>
      <w:rFonts w:ascii="ＭＳ 明朝" w:eastAsia="ＭＳ 明朝" w:hAnsi="Century" w:cs="Times New Roman"/>
      <w:szCs w:val="24"/>
    </w:rPr>
  </w:style>
  <w:style w:type="character" w:styleId="a5">
    <w:name w:val="page number"/>
    <w:basedOn w:val="a0"/>
    <w:rsid w:val="00367979"/>
  </w:style>
  <w:style w:type="paragraph" w:styleId="a6">
    <w:name w:val="List Paragraph"/>
    <w:basedOn w:val="a"/>
    <w:uiPriority w:val="34"/>
    <w:qFormat/>
    <w:rsid w:val="00367979"/>
    <w:pPr>
      <w:ind w:leftChars="400" w:left="840"/>
    </w:pPr>
  </w:style>
  <w:style w:type="table" w:styleId="a7">
    <w:name w:val="Table Grid"/>
    <w:basedOn w:val="a1"/>
    <w:rsid w:val="003679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B55DC"/>
    <w:pPr>
      <w:tabs>
        <w:tab w:val="center" w:pos="4252"/>
        <w:tab w:val="right" w:pos="8504"/>
      </w:tabs>
      <w:snapToGrid w:val="0"/>
    </w:pPr>
  </w:style>
  <w:style w:type="character" w:customStyle="1" w:styleId="a9">
    <w:name w:val="ヘッダー (文字)"/>
    <w:basedOn w:val="a0"/>
    <w:link w:val="a8"/>
    <w:uiPriority w:val="99"/>
    <w:rsid w:val="006B55DC"/>
    <w:rPr>
      <w:rFonts w:ascii="ＭＳ 明朝" w:eastAsia="ＭＳ 明朝" w:hAnsi="Century" w:cs="Times New Roman"/>
      <w:szCs w:val="24"/>
    </w:rPr>
  </w:style>
  <w:style w:type="paragraph" w:styleId="aa">
    <w:name w:val="Balloon Text"/>
    <w:basedOn w:val="a"/>
    <w:link w:val="ab"/>
    <w:uiPriority w:val="99"/>
    <w:semiHidden/>
    <w:unhideWhenUsed/>
    <w:rsid w:val="008840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40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LWS2208</dc:creator>
  <cp:keywords/>
  <dc:description/>
  <cp:lastModifiedBy>LWS2221</cp:lastModifiedBy>
  <cp:revision>39</cp:revision>
  <cp:lastPrinted>2023-12-11T07:47:00Z</cp:lastPrinted>
  <dcterms:created xsi:type="dcterms:W3CDTF">2023-07-05T04:32:00Z</dcterms:created>
  <dcterms:modified xsi:type="dcterms:W3CDTF">2023-12-11T07:47:00Z</dcterms:modified>
</cp:coreProperties>
</file>